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91E883" w14:textId="2BB6C0B5" w:rsidR="00272057" w:rsidRPr="00CE7631" w:rsidRDefault="00272057" w:rsidP="00272057">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117e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C3-214</w:t>
      </w:r>
      <w:r w:rsidR="006963F2">
        <w:rPr>
          <w:rFonts w:hint="eastAsia"/>
          <w:b/>
          <w:noProof/>
          <w:sz w:val="24"/>
          <w:lang w:eastAsia="zh-CN"/>
        </w:rPr>
        <w:t>4</w:t>
      </w:r>
      <w:r w:rsidR="00681D8C">
        <w:rPr>
          <w:b/>
          <w:noProof/>
          <w:sz w:val="24"/>
          <w:lang w:eastAsia="zh-CN"/>
        </w:rPr>
        <w:t>46</w:t>
      </w:r>
      <w:r>
        <w:rPr>
          <w:b/>
          <w:noProof/>
          <w:sz w:val="24"/>
        </w:rPr>
        <w:fldChar w:fldCharType="begin"/>
      </w:r>
      <w:r>
        <w:rPr>
          <w:b/>
          <w:noProof/>
          <w:sz w:val="24"/>
        </w:rPr>
        <w:instrText xml:space="preserve"> DOCPROPERTY  Tdoc#  \* MERGEFORMAT </w:instrText>
      </w:r>
      <w:r>
        <w:rPr>
          <w:b/>
          <w:noProof/>
          <w:sz w:val="24"/>
        </w:rPr>
        <w:fldChar w:fldCharType="end"/>
      </w:r>
    </w:p>
    <w:p w14:paraId="1CEE11AE" w14:textId="3048715B" w:rsidR="004B61CB" w:rsidRDefault="00272057" w:rsidP="00272057">
      <w:pPr>
        <w:pStyle w:val="CRCoverPage"/>
        <w:outlineLvl w:val="0"/>
        <w:rPr>
          <w:b/>
          <w:noProof/>
          <w:sz w:val="24"/>
        </w:rPr>
      </w:pPr>
      <w:r>
        <w:rPr>
          <w:b/>
          <w:noProof/>
          <w:sz w:val="24"/>
        </w:rPr>
        <w:t>E-Meeting, 18th – 27th August 2021</w:t>
      </w:r>
      <w:r w:rsidR="00681D8C" w:rsidRPr="00681D8C">
        <w:rPr>
          <w:b/>
          <w:noProof/>
          <w:sz w:val="24"/>
        </w:rPr>
        <w:tab/>
      </w:r>
      <w:r w:rsidR="00681D8C" w:rsidRPr="00681D8C">
        <w:rPr>
          <w:b/>
          <w:noProof/>
          <w:sz w:val="24"/>
        </w:rPr>
        <w:tab/>
      </w:r>
      <w:r w:rsidR="00681D8C" w:rsidRPr="00681D8C">
        <w:rPr>
          <w:b/>
          <w:noProof/>
          <w:sz w:val="24"/>
        </w:rPr>
        <w:tab/>
      </w:r>
      <w:r w:rsidR="00681D8C" w:rsidRPr="00681D8C">
        <w:rPr>
          <w:b/>
          <w:noProof/>
          <w:sz w:val="24"/>
        </w:rPr>
        <w:tab/>
      </w:r>
      <w:r w:rsidR="00681D8C" w:rsidRPr="00681D8C">
        <w:rPr>
          <w:b/>
          <w:noProof/>
          <w:sz w:val="24"/>
        </w:rPr>
        <w:tab/>
      </w:r>
      <w:r w:rsidR="00681D8C" w:rsidRPr="00681D8C">
        <w:rPr>
          <w:b/>
          <w:noProof/>
          <w:sz w:val="24"/>
        </w:rPr>
        <w:tab/>
      </w:r>
      <w:r w:rsidR="00681D8C" w:rsidRPr="00681D8C">
        <w:rPr>
          <w:b/>
          <w:noProof/>
          <w:sz w:val="24"/>
        </w:rPr>
        <w:tab/>
      </w:r>
      <w:r w:rsidR="00681D8C" w:rsidRPr="00681D8C">
        <w:rPr>
          <w:b/>
          <w:noProof/>
          <w:sz w:val="24"/>
        </w:rPr>
        <w:tab/>
      </w:r>
      <w:r w:rsidR="00681D8C" w:rsidRPr="00681D8C">
        <w:rPr>
          <w:b/>
          <w:noProof/>
          <w:sz w:val="24"/>
        </w:rPr>
        <w:tab/>
      </w:r>
      <w:r w:rsidR="00681D8C" w:rsidRPr="00681D8C">
        <w:rPr>
          <w:b/>
          <w:noProof/>
          <w:sz w:val="24"/>
        </w:rPr>
        <w:tab/>
        <w:t>(Revision of C3-21434</w:t>
      </w:r>
      <w:r w:rsidR="00681D8C">
        <w:rPr>
          <w:b/>
          <w:noProof/>
          <w:sz w:val="24"/>
        </w:rPr>
        <w:t>5</w:t>
      </w:r>
      <w:r w:rsidR="00681D8C" w:rsidRPr="00681D8C">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14:paraId="64BFDA16" w14:textId="77777777">
        <w:tc>
          <w:tcPr>
            <w:tcW w:w="9641" w:type="dxa"/>
            <w:gridSpan w:val="9"/>
            <w:tcBorders>
              <w:top w:val="single" w:sz="4" w:space="0" w:color="auto"/>
              <w:left w:val="single" w:sz="4" w:space="0" w:color="auto"/>
              <w:right w:val="single" w:sz="4" w:space="0" w:color="auto"/>
            </w:tcBorders>
          </w:tcPr>
          <w:p w14:paraId="7429055E" w14:textId="77777777" w:rsidR="001E259D" w:rsidRDefault="0003200C">
            <w:pPr>
              <w:pStyle w:val="CRCoverPage"/>
              <w:spacing w:after="0"/>
              <w:jc w:val="right"/>
              <w:rPr>
                <w:i/>
                <w:noProof/>
              </w:rPr>
            </w:pPr>
            <w:r>
              <w:rPr>
                <w:i/>
                <w:noProof/>
                <w:sz w:val="14"/>
              </w:rPr>
              <w:t>CR-Form-v12.1</w:t>
            </w:r>
          </w:p>
        </w:tc>
      </w:tr>
      <w:tr w:rsidR="001E259D" w14:paraId="3DCB2DA2" w14:textId="77777777">
        <w:tc>
          <w:tcPr>
            <w:tcW w:w="9641" w:type="dxa"/>
            <w:gridSpan w:val="9"/>
            <w:tcBorders>
              <w:left w:val="single" w:sz="4" w:space="0" w:color="auto"/>
              <w:right w:val="single" w:sz="4" w:space="0" w:color="auto"/>
            </w:tcBorders>
          </w:tcPr>
          <w:p w14:paraId="2F1E7069" w14:textId="77777777" w:rsidR="001E259D" w:rsidRDefault="0003200C">
            <w:pPr>
              <w:pStyle w:val="CRCoverPage"/>
              <w:spacing w:after="0"/>
              <w:jc w:val="center"/>
              <w:rPr>
                <w:noProof/>
              </w:rPr>
            </w:pPr>
            <w:r>
              <w:rPr>
                <w:b/>
                <w:noProof/>
                <w:sz w:val="32"/>
              </w:rPr>
              <w:t>CHANGE REQUEST</w:t>
            </w:r>
          </w:p>
        </w:tc>
      </w:tr>
      <w:tr w:rsidR="001E259D" w14:paraId="10B91D45" w14:textId="77777777">
        <w:tc>
          <w:tcPr>
            <w:tcW w:w="9641" w:type="dxa"/>
            <w:gridSpan w:val="9"/>
            <w:tcBorders>
              <w:left w:val="single" w:sz="4" w:space="0" w:color="auto"/>
              <w:right w:val="single" w:sz="4" w:space="0" w:color="auto"/>
            </w:tcBorders>
          </w:tcPr>
          <w:p w14:paraId="36A27040" w14:textId="77777777" w:rsidR="001E259D" w:rsidRDefault="001E259D">
            <w:pPr>
              <w:pStyle w:val="CRCoverPage"/>
              <w:spacing w:after="0"/>
              <w:rPr>
                <w:noProof/>
                <w:sz w:val="8"/>
                <w:szCs w:val="8"/>
              </w:rPr>
            </w:pPr>
          </w:p>
        </w:tc>
      </w:tr>
      <w:tr w:rsidR="001E259D" w14:paraId="3A67F6F5" w14:textId="77777777">
        <w:tc>
          <w:tcPr>
            <w:tcW w:w="142" w:type="dxa"/>
            <w:tcBorders>
              <w:left w:val="single" w:sz="4" w:space="0" w:color="auto"/>
            </w:tcBorders>
          </w:tcPr>
          <w:p w14:paraId="28A4A7A0" w14:textId="77777777" w:rsidR="001E259D" w:rsidRDefault="001E259D">
            <w:pPr>
              <w:pStyle w:val="CRCoverPage"/>
              <w:spacing w:after="0"/>
              <w:jc w:val="right"/>
              <w:rPr>
                <w:noProof/>
              </w:rPr>
            </w:pPr>
          </w:p>
        </w:tc>
        <w:tc>
          <w:tcPr>
            <w:tcW w:w="1559" w:type="dxa"/>
            <w:shd w:val="pct30" w:color="FFFF00" w:fill="auto"/>
          </w:tcPr>
          <w:p w14:paraId="4FBF6A82" w14:textId="0F0AA6CA" w:rsidR="001E259D" w:rsidRDefault="005427B7" w:rsidP="001D679C">
            <w:pPr>
              <w:pStyle w:val="CRCoverPage"/>
              <w:spacing w:after="0"/>
              <w:jc w:val="right"/>
              <w:rPr>
                <w:b/>
                <w:noProof/>
                <w:sz w:val="28"/>
              </w:rPr>
            </w:pPr>
            <w:r w:rsidRPr="00BF3BA8">
              <w:rPr>
                <w:b/>
                <w:sz w:val="28"/>
              </w:rPr>
              <w:t>29.</w:t>
            </w:r>
            <w:r w:rsidR="001D679C">
              <w:rPr>
                <w:b/>
                <w:sz w:val="28"/>
              </w:rPr>
              <w:t>5</w:t>
            </w:r>
            <w:r w:rsidR="00E87FB9">
              <w:rPr>
                <w:b/>
                <w:sz w:val="28"/>
              </w:rPr>
              <w:t>2</w:t>
            </w:r>
            <w:r w:rsidR="00E42E5F">
              <w:rPr>
                <w:b/>
                <w:sz w:val="28"/>
              </w:rPr>
              <w:t>0</w:t>
            </w:r>
          </w:p>
        </w:tc>
        <w:tc>
          <w:tcPr>
            <w:tcW w:w="709" w:type="dxa"/>
          </w:tcPr>
          <w:p w14:paraId="7D65DEB4" w14:textId="77777777" w:rsidR="001E259D" w:rsidRDefault="0003200C">
            <w:pPr>
              <w:pStyle w:val="CRCoverPage"/>
              <w:spacing w:after="0"/>
              <w:jc w:val="center"/>
              <w:rPr>
                <w:noProof/>
              </w:rPr>
            </w:pPr>
            <w:r>
              <w:rPr>
                <w:b/>
                <w:noProof/>
                <w:sz w:val="28"/>
              </w:rPr>
              <w:t>CR</w:t>
            </w:r>
          </w:p>
        </w:tc>
        <w:tc>
          <w:tcPr>
            <w:tcW w:w="1276" w:type="dxa"/>
            <w:shd w:val="pct30" w:color="FFFF00" w:fill="auto"/>
          </w:tcPr>
          <w:p w14:paraId="481DABA8" w14:textId="533A3C7F" w:rsidR="001E259D" w:rsidRDefault="006B7B30" w:rsidP="00DE6389">
            <w:pPr>
              <w:pStyle w:val="CRCoverPage"/>
              <w:spacing w:after="0"/>
              <w:rPr>
                <w:noProof/>
                <w:lang w:eastAsia="zh-CN"/>
              </w:rPr>
            </w:pPr>
            <w:r w:rsidRPr="006B7B30">
              <w:rPr>
                <w:rFonts w:eastAsia="SimSun" w:hint="eastAsia"/>
                <w:b/>
                <w:sz w:val="28"/>
              </w:rPr>
              <w:t>0</w:t>
            </w:r>
            <w:r w:rsidR="006963F2">
              <w:rPr>
                <w:rFonts w:eastAsia="SimSun" w:hint="eastAsia"/>
                <w:b/>
                <w:sz w:val="28"/>
                <w:lang w:eastAsia="zh-CN"/>
              </w:rPr>
              <w:t>315</w:t>
            </w:r>
          </w:p>
        </w:tc>
        <w:tc>
          <w:tcPr>
            <w:tcW w:w="709" w:type="dxa"/>
          </w:tcPr>
          <w:p w14:paraId="354F2712" w14:textId="77777777"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14:paraId="389AAB9D" w14:textId="62E4F008" w:rsidR="001E259D" w:rsidRDefault="00681D8C">
            <w:pPr>
              <w:pStyle w:val="CRCoverPage"/>
              <w:spacing w:after="0"/>
              <w:jc w:val="center"/>
              <w:rPr>
                <w:b/>
                <w:noProof/>
              </w:rPr>
            </w:pPr>
            <w:r>
              <w:rPr>
                <w:b/>
                <w:sz w:val="32"/>
              </w:rPr>
              <w:t>1</w:t>
            </w:r>
          </w:p>
        </w:tc>
        <w:tc>
          <w:tcPr>
            <w:tcW w:w="2410" w:type="dxa"/>
          </w:tcPr>
          <w:p w14:paraId="20B68A37" w14:textId="77777777"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5E13434" w14:textId="2C1DA821" w:rsidR="001E259D" w:rsidRDefault="005427B7" w:rsidP="001D679C">
            <w:pPr>
              <w:pStyle w:val="CRCoverPage"/>
              <w:spacing w:after="0"/>
              <w:jc w:val="center"/>
              <w:rPr>
                <w:noProof/>
                <w:sz w:val="28"/>
              </w:rPr>
            </w:pPr>
            <w:r w:rsidRPr="00BF3BA8">
              <w:rPr>
                <w:b/>
                <w:sz w:val="28"/>
              </w:rPr>
              <w:t>1</w:t>
            </w:r>
            <w:r w:rsidR="007863F5">
              <w:rPr>
                <w:b/>
                <w:sz w:val="28"/>
                <w:lang w:eastAsia="zh-CN"/>
              </w:rPr>
              <w:t>7</w:t>
            </w:r>
            <w:r w:rsidRPr="00BF3BA8">
              <w:rPr>
                <w:b/>
                <w:sz w:val="28"/>
              </w:rPr>
              <w:t>.</w:t>
            </w:r>
            <w:r w:rsidR="007863F5">
              <w:rPr>
                <w:b/>
                <w:sz w:val="28"/>
                <w:lang w:eastAsia="zh-CN"/>
              </w:rPr>
              <w:t>3</w:t>
            </w:r>
            <w:r w:rsidRPr="00BF3BA8">
              <w:rPr>
                <w:b/>
                <w:sz w:val="28"/>
              </w:rPr>
              <w:t>.0</w:t>
            </w:r>
          </w:p>
        </w:tc>
        <w:tc>
          <w:tcPr>
            <w:tcW w:w="143" w:type="dxa"/>
            <w:tcBorders>
              <w:right w:val="single" w:sz="4" w:space="0" w:color="auto"/>
            </w:tcBorders>
          </w:tcPr>
          <w:p w14:paraId="7B9C68A8" w14:textId="77777777" w:rsidR="001E259D" w:rsidRDefault="001E259D">
            <w:pPr>
              <w:pStyle w:val="CRCoverPage"/>
              <w:spacing w:after="0"/>
              <w:rPr>
                <w:noProof/>
              </w:rPr>
            </w:pPr>
          </w:p>
        </w:tc>
      </w:tr>
      <w:tr w:rsidR="001E259D" w14:paraId="7D9EA835" w14:textId="77777777">
        <w:tc>
          <w:tcPr>
            <w:tcW w:w="9641" w:type="dxa"/>
            <w:gridSpan w:val="9"/>
            <w:tcBorders>
              <w:left w:val="single" w:sz="4" w:space="0" w:color="auto"/>
              <w:right w:val="single" w:sz="4" w:space="0" w:color="auto"/>
            </w:tcBorders>
          </w:tcPr>
          <w:p w14:paraId="4179EDA5" w14:textId="77777777" w:rsidR="001E259D" w:rsidRDefault="001E259D">
            <w:pPr>
              <w:pStyle w:val="CRCoverPage"/>
              <w:spacing w:after="0"/>
              <w:rPr>
                <w:noProof/>
              </w:rPr>
            </w:pPr>
          </w:p>
        </w:tc>
      </w:tr>
      <w:tr w:rsidR="001E259D" w14:paraId="276AA2A7" w14:textId="77777777">
        <w:tc>
          <w:tcPr>
            <w:tcW w:w="9641" w:type="dxa"/>
            <w:gridSpan w:val="9"/>
            <w:tcBorders>
              <w:top w:val="single" w:sz="4" w:space="0" w:color="auto"/>
            </w:tcBorders>
          </w:tcPr>
          <w:p w14:paraId="4AA7EE37" w14:textId="77777777" w:rsidR="001E259D" w:rsidRDefault="0003200C">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1E259D" w14:paraId="1D56EE5D" w14:textId="77777777">
        <w:tc>
          <w:tcPr>
            <w:tcW w:w="9641" w:type="dxa"/>
            <w:gridSpan w:val="9"/>
          </w:tcPr>
          <w:p w14:paraId="40EE9F02" w14:textId="77777777" w:rsidR="001E259D" w:rsidRDefault="001E259D">
            <w:pPr>
              <w:pStyle w:val="CRCoverPage"/>
              <w:spacing w:after="0"/>
              <w:rPr>
                <w:noProof/>
                <w:sz w:val="8"/>
                <w:szCs w:val="8"/>
              </w:rPr>
            </w:pPr>
          </w:p>
        </w:tc>
      </w:tr>
    </w:tbl>
    <w:p w14:paraId="2B032913" w14:textId="77777777"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14:paraId="21125CC5" w14:textId="77777777">
        <w:tc>
          <w:tcPr>
            <w:tcW w:w="2835" w:type="dxa"/>
          </w:tcPr>
          <w:p w14:paraId="334B75BA" w14:textId="77777777" w:rsidR="001E259D" w:rsidRDefault="0003200C">
            <w:pPr>
              <w:pStyle w:val="CRCoverPage"/>
              <w:tabs>
                <w:tab w:val="right" w:pos="2751"/>
              </w:tabs>
              <w:spacing w:after="0"/>
              <w:rPr>
                <w:b/>
                <w:i/>
                <w:noProof/>
              </w:rPr>
            </w:pPr>
            <w:r>
              <w:rPr>
                <w:b/>
                <w:i/>
                <w:noProof/>
              </w:rPr>
              <w:t>Proposed change affects:</w:t>
            </w:r>
          </w:p>
        </w:tc>
        <w:tc>
          <w:tcPr>
            <w:tcW w:w="1418" w:type="dxa"/>
          </w:tcPr>
          <w:p w14:paraId="70F02068" w14:textId="77777777"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182CB1" w14:textId="77777777" w:rsidR="001E259D" w:rsidRDefault="001E259D">
            <w:pPr>
              <w:pStyle w:val="CRCoverPage"/>
              <w:spacing w:after="0"/>
              <w:jc w:val="center"/>
              <w:rPr>
                <w:b/>
                <w:caps/>
                <w:noProof/>
              </w:rPr>
            </w:pPr>
          </w:p>
        </w:tc>
        <w:tc>
          <w:tcPr>
            <w:tcW w:w="709" w:type="dxa"/>
            <w:tcBorders>
              <w:left w:val="single" w:sz="4" w:space="0" w:color="auto"/>
            </w:tcBorders>
          </w:tcPr>
          <w:p w14:paraId="05776655" w14:textId="77777777"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9D9129" w14:textId="77777777" w:rsidR="001E259D" w:rsidRDefault="001E259D">
            <w:pPr>
              <w:pStyle w:val="CRCoverPage"/>
              <w:spacing w:after="0"/>
              <w:jc w:val="center"/>
              <w:rPr>
                <w:b/>
                <w:caps/>
                <w:noProof/>
              </w:rPr>
            </w:pPr>
          </w:p>
        </w:tc>
        <w:tc>
          <w:tcPr>
            <w:tcW w:w="2126" w:type="dxa"/>
          </w:tcPr>
          <w:p w14:paraId="47D6BA45" w14:textId="77777777"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B4C3E2" w14:textId="77777777" w:rsidR="001E259D" w:rsidRDefault="001E259D">
            <w:pPr>
              <w:pStyle w:val="CRCoverPage"/>
              <w:spacing w:after="0"/>
              <w:jc w:val="center"/>
              <w:rPr>
                <w:b/>
                <w:caps/>
                <w:noProof/>
              </w:rPr>
            </w:pPr>
          </w:p>
        </w:tc>
        <w:tc>
          <w:tcPr>
            <w:tcW w:w="1418" w:type="dxa"/>
            <w:tcBorders>
              <w:left w:val="nil"/>
            </w:tcBorders>
          </w:tcPr>
          <w:p w14:paraId="18CB6E46" w14:textId="77777777"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23D9C" w14:textId="77777777" w:rsidR="001E259D" w:rsidRDefault="005427B7">
            <w:pPr>
              <w:pStyle w:val="CRCoverPage"/>
              <w:spacing w:after="0"/>
              <w:jc w:val="center"/>
              <w:rPr>
                <w:b/>
                <w:bCs/>
                <w:caps/>
                <w:noProof/>
              </w:rPr>
            </w:pPr>
            <w:r w:rsidRPr="00BF3BA8">
              <w:rPr>
                <w:b/>
                <w:bCs/>
                <w:caps/>
                <w:lang w:eastAsia="zh-CN"/>
              </w:rPr>
              <w:t>X</w:t>
            </w:r>
          </w:p>
        </w:tc>
      </w:tr>
    </w:tbl>
    <w:p w14:paraId="587DB5E6" w14:textId="77777777"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14:paraId="596C52E9" w14:textId="77777777">
        <w:tc>
          <w:tcPr>
            <w:tcW w:w="9640" w:type="dxa"/>
            <w:gridSpan w:val="11"/>
          </w:tcPr>
          <w:p w14:paraId="69B82B91" w14:textId="77777777" w:rsidR="001E259D" w:rsidRDefault="001E259D">
            <w:pPr>
              <w:pStyle w:val="CRCoverPage"/>
              <w:spacing w:after="0"/>
              <w:rPr>
                <w:noProof/>
                <w:sz w:val="8"/>
                <w:szCs w:val="8"/>
              </w:rPr>
            </w:pPr>
          </w:p>
        </w:tc>
      </w:tr>
      <w:tr w:rsidR="001E259D" w14:paraId="293CA224" w14:textId="77777777">
        <w:tc>
          <w:tcPr>
            <w:tcW w:w="1843" w:type="dxa"/>
            <w:tcBorders>
              <w:top w:val="single" w:sz="4" w:space="0" w:color="auto"/>
              <w:left w:val="single" w:sz="4" w:space="0" w:color="auto"/>
            </w:tcBorders>
          </w:tcPr>
          <w:p w14:paraId="2BB58A70" w14:textId="77777777"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CC3B3" w14:textId="090A02B4" w:rsidR="001E259D" w:rsidRDefault="00A81AAB" w:rsidP="00B423E4">
            <w:pPr>
              <w:pStyle w:val="CRCoverPage"/>
              <w:spacing w:after="0"/>
              <w:ind w:left="100"/>
              <w:rPr>
                <w:noProof/>
              </w:rPr>
            </w:pPr>
            <w:r>
              <w:rPr>
                <w:noProof/>
              </w:rPr>
              <w:t>Extension to User Data Congestion Analytics</w:t>
            </w:r>
            <w:r w:rsidR="005B2D63">
              <w:rPr>
                <w:noProof/>
              </w:rPr>
              <w:t xml:space="preserve"> in </w:t>
            </w:r>
            <w:r w:rsidR="005B2D63" w:rsidRPr="005B2D63">
              <w:rPr>
                <w:noProof/>
              </w:rPr>
              <w:t>Nnwdaf_AnalyticsInfo API</w:t>
            </w:r>
          </w:p>
        </w:tc>
      </w:tr>
      <w:tr w:rsidR="001E259D" w14:paraId="26103ABF" w14:textId="77777777">
        <w:tc>
          <w:tcPr>
            <w:tcW w:w="1843" w:type="dxa"/>
            <w:tcBorders>
              <w:left w:val="single" w:sz="4" w:space="0" w:color="auto"/>
            </w:tcBorders>
          </w:tcPr>
          <w:p w14:paraId="1624F927"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2376F7E1" w14:textId="77777777" w:rsidR="001E259D" w:rsidRDefault="001E259D">
            <w:pPr>
              <w:pStyle w:val="CRCoverPage"/>
              <w:spacing w:after="0"/>
              <w:rPr>
                <w:noProof/>
                <w:sz w:val="8"/>
                <w:szCs w:val="8"/>
              </w:rPr>
            </w:pPr>
          </w:p>
        </w:tc>
      </w:tr>
      <w:tr w:rsidR="001E259D" w14:paraId="4D5BCA3B" w14:textId="77777777">
        <w:tc>
          <w:tcPr>
            <w:tcW w:w="1843" w:type="dxa"/>
            <w:tcBorders>
              <w:left w:val="single" w:sz="4" w:space="0" w:color="auto"/>
            </w:tcBorders>
          </w:tcPr>
          <w:p w14:paraId="57AA7A37" w14:textId="77777777"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1F7F19" w14:textId="45D47956" w:rsidR="001E259D" w:rsidRDefault="007F44E0">
            <w:pPr>
              <w:pStyle w:val="CRCoverPage"/>
              <w:spacing w:after="0"/>
              <w:ind w:left="100"/>
              <w:rPr>
                <w:noProof/>
              </w:rPr>
            </w:pPr>
            <w:r>
              <w:t>Ericsson</w:t>
            </w:r>
          </w:p>
        </w:tc>
      </w:tr>
      <w:tr w:rsidR="001E259D" w14:paraId="6D3C1DEF" w14:textId="77777777">
        <w:tc>
          <w:tcPr>
            <w:tcW w:w="1843" w:type="dxa"/>
            <w:tcBorders>
              <w:left w:val="single" w:sz="4" w:space="0" w:color="auto"/>
            </w:tcBorders>
          </w:tcPr>
          <w:p w14:paraId="556A25B4" w14:textId="77777777"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355649" w14:textId="77777777" w:rsidR="001E259D" w:rsidRDefault="0003200C">
            <w:pPr>
              <w:pStyle w:val="CRCoverPage"/>
              <w:spacing w:after="0"/>
              <w:ind w:left="100"/>
              <w:rPr>
                <w:noProof/>
              </w:rPr>
            </w:pPr>
            <w:r>
              <w:t>CT3</w:t>
            </w:r>
          </w:p>
        </w:tc>
      </w:tr>
      <w:tr w:rsidR="001E259D" w14:paraId="48953F89" w14:textId="77777777">
        <w:tc>
          <w:tcPr>
            <w:tcW w:w="1843" w:type="dxa"/>
            <w:tcBorders>
              <w:left w:val="single" w:sz="4" w:space="0" w:color="auto"/>
            </w:tcBorders>
          </w:tcPr>
          <w:p w14:paraId="36555DD9"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03FE29C6" w14:textId="77777777" w:rsidR="001E259D" w:rsidRDefault="001E259D">
            <w:pPr>
              <w:pStyle w:val="CRCoverPage"/>
              <w:spacing w:after="0"/>
              <w:rPr>
                <w:noProof/>
                <w:sz w:val="8"/>
                <w:szCs w:val="8"/>
              </w:rPr>
            </w:pPr>
          </w:p>
        </w:tc>
      </w:tr>
      <w:tr w:rsidR="001E259D" w14:paraId="33BE6C5D" w14:textId="77777777">
        <w:tc>
          <w:tcPr>
            <w:tcW w:w="1843" w:type="dxa"/>
            <w:tcBorders>
              <w:left w:val="single" w:sz="4" w:space="0" w:color="auto"/>
            </w:tcBorders>
          </w:tcPr>
          <w:p w14:paraId="20B343DD" w14:textId="77777777"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14:paraId="183F27A4" w14:textId="18CCA661" w:rsidR="001E259D" w:rsidRDefault="00E8352F" w:rsidP="008C3F56">
            <w:pPr>
              <w:pStyle w:val="CRCoverPage"/>
              <w:spacing w:after="0"/>
              <w:ind w:left="100"/>
              <w:rPr>
                <w:noProof/>
                <w:lang w:eastAsia="zh-CN"/>
              </w:rPr>
            </w:pPr>
            <w:r>
              <w:rPr>
                <w:lang w:eastAsia="zh-CN"/>
              </w:rPr>
              <w:t>eNA</w:t>
            </w:r>
            <w:r w:rsidR="00A81AAB">
              <w:rPr>
                <w:lang w:eastAsia="zh-CN"/>
              </w:rPr>
              <w:t>_Ph2</w:t>
            </w:r>
          </w:p>
        </w:tc>
        <w:tc>
          <w:tcPr>
            <w:tcW w:w="567" w:type="dxa"/>
            <w:tcBorders>
              <w:left w:val="nil"/>
            </w:tcBorders>
          </w:tcPr>
          <w:p w14:paraId="49E07474" w14:textId="77777777" w:rsidR="001E259D" w:rsidRDefault="001E259D">
            <w:pPr>
              <w:pStyle w:val="CRCoverPage"/>
              <w:spacing w:after="0"/>
              <w:ind w:right="100"/>
              <w:rPr>
                <w:noProof/>
              </w:rPr>
            </w:pPr>
          </w:p>
        </w:tc>
        <w:tc>
          <w:tcPr>
            <w:tcW w:w="1417" w:type="dxa"/>
            <w:gridSpan w:val="3"/>
            <w:tcBorders>
              <w:left w:val="nil"/>
            </w:tcBorders>
          </w:tcPr>
          <w:p w14:paraId="42E0509F" w14:textId="77777777"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81AC5E" w14:textId="299C43FB" w:rsidR="001E259D" w:rsidRDefault="005427B7" w:rsidP="003C091D">
            <w:pPr>
              <w:pStyle w:val="CRCoverPage"/>
              <w:spacing w:after="0"/>
              <w:ind w:left="100"/>
              <w:rPr>
                <w:noProof/>
              </w:rPr>
            </w:pPr>
            <w:r w:rsidRPr="00BF3BA8">
              <w:t>202</w:t>
            </w:r>
            <w:r>
              <w:t>1</w:t>
            </w:r>
            <w:r w:rsidRPr="00BF3BA8">
              <w:t>-</w:t>
            </w:r>
            <w:r w:rsidR="00851138">
              <w:t>07</w:t>
            </w:r>
            <w:r w:rsidRPr="00BF3BA8">
              <w:t>-</w:t>
            </w:r>
            <w:r w:rsidR="00851138">
              <w:t>28</w:t>
            </w:r>
          </w:p>
        </w:tc>
      </w:tr>
      <w:tr w:rsidR="001E259D" w14:paraId="0F01E4BA" w14:textId="77777777">
        <w:tc>
          <w:tcPr>
            <w:tcW w:w="1843" w:type="dxa"/>
            <w:tcBorders>
              <w:left w:val="single" w:sz="4" w:space="0" w:color="auto"/>
            </w:tcBorders>
          </w:tcPr>
          <w:p w14:paraId="2B4FF9F0" w14:textId="77777777" w:rsidR="001E259D" w:rsidRDefault="001E259D">
            <w:pPr>
              <w:pStyle w:val="CRCoverPage"/>
              <w:spacing w:after="0"/>
              <w:rPr>
                <w:b/>
                <w:i/>
                <w:noProof/>
                <w:sz w:val="8"/>
                <w:szCs w:val="8"/>
              </w:rPr>
            </w:pPr>
          </w:p>
        </w:tc>
        <w:tc>
          <w:tcPr>
            <w:tcW w:w="1986" w:type="dxa"/>
            <w:gridSpan w:val="4"/>
          </w:tcPr>
          <w:p w14:paraId="363430F9" w14:textId="77777777" w:rsidR="001E259D" w:rsidRDefault="001E259D">
            <w:pPr>
              <w:pStyle w:val="CRCoverPage"/>
              <w:spacing w:after="0"/>
              <w:rPr>
                <w:noProof/>
                <w:sz w:val="8"/>
                <w:szCs w:val="8"/>
              </w:rPr>
            </w:pPr>
          </w:p>
        </w:tc>
        <w:tc>
          <w:tcPr>
            <w:tcW w:w="2267" w:type="dxa"/>
            <w:gridSpan w:val="2"/>
          </w:tcPr>
          <w:p w14:paraId="0B47908F" w14:textId="77777777" w:rsidR="001E259D" w:rsidRDefault="001E259D">
            <w:pPr>
              <w:pStyle w:val="CRCoverPage"/>
              <w:spacing w:after="0"/>
              <w:rPr>
                <w:noProof/>
                <w:sz w:val="8"/>
                <w:szCs w:val="8"/>
              </w:rPr>
            </w:pPr>
          </w:p>
        </w:tc>
        <w:tc>
          <w:tcPr>
            <w:tcW w:w="1417" w:type="dxa"/>
            <w:gridSpan w:val="3"/>
          </w:tcPr>
          <w:p w14:paraId="53817818" w14:textId="77777777" w:rsidR="001E259D" w:rsidRDefault="001E259D">
            <w:pPr>
              <w:pStyle w:val="CRCoverPage"/>
              <w:spacing w:after="0"/>
              <w:rPr>
                <w:noProof/>
                <w:sz w:val="8"/>
                <w:szCs w:val="8"/>
              </w:rPr>
            </w:pPr>
          </w:p>
        </w:tc>
        <w:tc>
          <w:tcPr>
            <w:tcW w:w="2127" w:type="dxa"/>
            <w:tcBorders>
              <w:right w:val="single" w:sz="4" w:space="0" w:color="auto"/>
            </w:tcBorders>
          </w:tcPr>
          <w:p w14:paraId="28E908C3" w14:textId="77777777" w:rsidR="001E259D" w:rsidRDefault="001E259D">
            <w:pPr>
              <w:pStyle w:val="CRCoverPage"/>
              <w:spacing w:after="0"/>
              <w:rPr>
                <w:noProof/>
                <w:sz w:val="8"/>
                <w:szCs w:val="8"/>
              </w:rPr>
            </w:pPr>
          </w:p>
        </w:tc>
      </w:tr>
      <w:tr w:rsidR="001E259D" w14:paraId="4457F5FB" w14:textId="77777777">
        <w:trPr>
          <w:cantSplit/>
        </w:trPr>
        <w:tc>
          <w:tcPr>
            <w:tcW w:w="1843" w:type="dxa"/>
            <w:tcBorders>
              <w:left w:val="single" w:sz="4" w:space="0" w:color="auto"/>
            </w:tcBorders>
          </w:tcPr>
          <w:p w14:paraId="56B07CC6" w14:textId="77777777" w:rsidR="001E259D" w:rsidRDefault="0003200C">
            <w:pPr>
              <w:pStyle w:val="CRCoverPage"/>
              <w:tabs>
                <w:tab w:val="right" w:pos="1759"/>
              </w:tabs>
              <w:spacing w:after="0"/>
              <w:rPr>
                <w:b/>
                <w:i/>
                <w:noProof/>
              </w:rPr>
            </w:pPr>
            <w:r>
              <w:rPr>
                <w:b/>
                <w:i/>
                <w:noProof/>
              </w:rPr>
              <w:t>Category:</w:t>
            </w:r>
          </w:p>
        </w:tc>
        <w:tc>
          <w:tcPr>
            <w:tcW w:w="851" w:type="dxa"/>
            <w:shd w:val="pct30" w:color="FFFF00" w:fill="auto"/>
          </w:tcPr>
          <w:p w14:paraId="4BAFA387" w14:textId="68A45AFA" w:rsidR="001E259D" w:rsidRDefault="00A81AAB">
            <w:pPr>
              <w:pStyle w:val="CRCoverPage"/>
              <w:spacing w:after="0"/>
              <w:ind w:left="100" w:right="-609"/>
              <w:rPr>
                <w:b/>
                <w:noProof/>
              </w:rPr>
            </w:pPr>
            <w:r>
              <w:rPr>
                <w:b/>
                <w:noProof/>
              </w:rPr>
              <w:t>B</w:t>
            </w:r>
          </w:p>
        </w:tc>
        <w:tc>
          <w:tcPr>
            <w:tcW w:w="3402" w:type="dxa"/>
            <w:gridSpan w:val="5"/>
            <w:tcBorders>
              <w:left w:val="nil"/>
            </w:tcBorders>
          </w:tcPr>
          <w:p w14:paraId="2C214597" w14:textId="77777777" w:rsidR="001E259D" w:rsidRDefault="001E259D">
            <w:pPr>
              <w:pStyle w:val="CRCoverPage"/>
              <w:spacing w:after="0"/>
              <w:rPr>
                <w:noProof/>
              </w:rPr>
            </w:pPr>
          </w:p>
        </w:tc>
        <w:tc>
          <w:tcPr>
            <w:tcW w:w="1417" w:type="dxa"/>
            <w:gridSpan w:val="3"/>
            <w:tcBorders>
              <w:left w:val="nil"/>
            </w:tcBorders>
          </w:tcPr>
          <w:p w14:paraId="137779A4" w14:textId="77777777"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823C80" w14:textId="60DE6140" w:rsidR="001E259D" w:rsidRDefault="00AA2D01" w:rsidP="001D679C">
            <w:pPr>
              <w:pStyle w:val="CRCoverPage"/>
              <w:spacing w:after="0"/>
              <w:ind w:left="100"/>
              <w:rPr>
                <w:noProof/>
              </w:rPr>
            </w:pPr>
            <w:r w:rsidRPr="00BF3BA8">
              <w:t>Rel-1</w:t>
            </w:r>
            <w:r w:rsidR="007863F5">
              <w:t>7</w:t>
            </w:r>
          </w:p>
        </w:tc>
      </w:tr>
      <w:tr w:rsidR="001E259D" w14:paraId="64A59A52" w14:textId="77777777">
        <w:tc>
          <w:tcPr>
            <w:tcW w:w="1843" w:type="dxa"/>
            <w:tcBorders>
              <w:left w:val="single" w:sz="4" w:space="0" w:color="auto"/>
              <w:bottom w:val="single" w:sz="4" w:space="0" w:color="auto"/>
            </w:tcBorders>
          </w:tcPr>
          <w:p w14:paraId="7D848535" w14:textId="77777777" w:rsidR="001E259D" w:rsidRDefault="001E259D">
            <w:pPr>
              <w:pStyle w:val="CRCoverPage"/>
              <w:spacing w:after="0"/>
              <w:rPr>
                <w:b/>
                <w:i/>
                <w:noProof/>
              </w:rPr>
            </w:pPr>
          </w:p>
        </w:tc>
        <w:tc>
          <w:tcPr>
            <w:tcW w:w="4677" w:type="dxa"/>
            <w:gridSpan w:val="8"/>
            <w:tcBorders>
              <w:bottom w:val="single" w:sz="4" w:space="0" w:color="auto"/>
            </w:tcBorders>
          </w:tcPr>
          <w:p w14:paraId="5FF73917" w14:textId="77777777"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proofErr w:type="gramStart"/>
            <w:r w:rsidR="00B53B44" w:rsidRPr="00BF3BA8">
              <w:rPr>
                <w:b/>
                <w:i/>
                <w:sz w:val="18"/>
              </w:rPr>
              <w:t>A</w:t>
            </w:r>
            <w:r w:rsidR="00B53B44">
              <w:rPr>
                <w:i/>
                <w:sz w:val="18"/>
              </w:rPr>
              <w:t xml:space="preserve">  </w:t>
            </w:r>
            <w:r w:rsidR="00B53B44" w:rsidRPr="00BF3BA8">
              <w:rPr>
                <w:i/>
                <w:sz w:val="18"/>
              </w:rPr>
              <w:t>(</w:t>
            </w:r>
            <w:proofErr w:type="gramEnd"/>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56047E" w14:textId="77777777" w:rsidR="001E259D" w:rsidRDefault="0003200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F72725" w14:textId="77777777"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14:paraId="2B6B482E" w14:textId="77777777">
        <w:tc>
          <w:tcPr>
            <w:tcW w:w="1843" w:type="dxa"/>
          </w:tcPr>
          <w:p w14:paraId="401E1A80" w14:textId="77777777" w:rsidR="001E259D" w:rsidRDefault="001E259D">
            <w:pPr>
              <w:pStyle w:val="CRCoverPage"/>
              <w:spacing w:after="0"/>
              <w:rPr>
                <w:b/>
                <w:i/>
                <w:noProof/>
                <w:sz w:val="8"/>
                <w:szCs w:val="8"/>
              </w:rPr>
            </w:pPr>
          </w:p>
        </w:tc>
        <w:tc>
          <w:tcPr>
            <w:tcW w:w="7797" w:type="dxa"/>
            <w:gridSpan w:val="10"/>
          </w:tcPr>
          <w:p w14:paraId="5DEB6AC1" w14:textId="77777777" w:rsidR="001E259D" w:rsidRDefault="001E259D">
            <w:pPr>
              <w:pStyle w:val="CRCoverPage"/>
              <w:spacing w:after="0"/>
              <w:rPr>
                <w:noProof/>
                <w:sz w:val="8"/>
                <w:szCs w:val="8"/>
              </w:rPr>
            </w:pPr>
          </w:p>
        </w:tc>
      </w:tr>
      <w:tr w:rsidR="001E259D" w14:paraId="6248BC64" w14:textId="77777777">
        <w:tc>
          <w:tcPr>
            <w:tcW w:w="2694" w:type="dxa"/>
            <w:gridSpan w:val="2"/>
            <w:tcBorders>
              <w:top w:val="single" w:sz="4" w:space="0" w:color="auto"/>
              <w:left w:val="single" w:sz="4" w:space="0" w:color="auto"/>
            </w:tcBorders>
          </w:tcPr>
          <w:p w14:paraId="4DBCCCED" w14:textId="77777777"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239646" w14:textId="5569D556" w:rsidR="005E35CB" w:rsidRPr="005B2AAC" w:rsidRDefault="008B07C6" w:rsidP="009853B9">
            <w:pPr>
              <w:pStyle w:val="B2"/>
              <w:ind w:left="100" w:firstLine="0"/>
              <w:rPr>
                <w:rFonts w:ascii="Arial" w:hAnsi="Arial"/>
                <w:noProof/>
              </w:rPr>
            </w:pPr>
            <w:r w:rsidRPr="008B07C6">
              <w:rPr>
                <w:rFonts w:ascii="Arial" w:hAnsi="Arial"/>
                <w:noProof/>
              </w:rPr>
              <w:t>TS 23.288 CR 0257 and CR 0326 extending the User Data Congestion analytics has been normatively included in subclause 6.8 supporting List of top applications. Hence the corresonding updates is needed for Nnwdaf_</w:t>
            </w:r>
            <w:r>
              <w:rPr>
                <w:rFonts w:ascii="Arial" w:hAnsi="Arial"/>
                <w:noProof/>
              </w:rPr>
              <w:t>AnalyticsInfo</w:t>
            </w:r>
            <w:r w:rsidRPr="008B07C6">
              <w:rPr>
                <w:rFonts w:ascii="Arial" w:hAnsi="Arial"/>
                <w:noProof/>
              </w:rPr>
              <w:t xml:space="preserve"> API in this specification.</w:t>
            </w:r>
            <w:r w:rsidR="001E1449">
              <w:rPr>
                <w:rFonts w:ascii="Arial" w:hAnsi="Arial"/>
                <w:noProof/>
              </w:rPr>
              <w:t>.</w:t>
            </w:r>
          </w:p>
        </w:tc>
      </w:tr>
      <w:tr w:rsidR="001E259D" w14:paraId="651E4AA1" w14:textId="77777777">
        <w:tc>
          <w:tcPr>
            <w:tcW w:w="2694" w:type="dxa"/>
            <w:gridSpan w:val="2"/>
            <w:tcBorders>
              <w:left w:val="single" w:sz="4" w:space="0" w:color="auto"/>
            </w:tcBorders>
          </w:tcPr>
          <w:p w14:paraId="1B7034A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3AA19D5A" w14:textId="77777777" w:rsidR="001E259D" w:rsidRDefault="001E259D">
            <w:pPr>
              <w:pStyle w:val="CRCoverPage"/>
              <w:spacing w:after="0"/>
              <w:rPr>
                <w:noProof/>
                <w:sz w:val="8"/>
                <w:szCs w:val="8"/>
              </w:rPr>
            </w:pPr>
          </w:p>
        </w:tc>
      </w:tr>
      <w:tr w:rsidR="001E259D" w14:paraId="6DC3D75B" w14:textId="77777777">
        <w:tc>
          <w:tcPr>
            <w:tcW w:w="2694" w:type="dxa"/>
            <w:gridSpan w:val="2"/>
            <w:tcBorders>
              <w:left w:val="single" w:sz="4" w:space="0" w:color="auto"/>
            </w:tcBorders>
          </w:tcPr>
          <w:p w14:paraId="5621E086" w14:textId="77777777"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A0254C" w14:textId="7E6E43C9" w:rsidR="001D6831" w:rsidRDefault="008B07C6" w:rsidP="006C72F6">
            <w:pPr>
              <w:pStyle w:val="CRCoverPage"/>
              <w:spacing w:after="0"/>
              <w:ind w:left="100"/>
              <w:rPr>
                <w:noProof/>
                <w:lang w:eastAsia="zh-CN"/>
              </w:rPr>
            </w:pPr>
            <w:r w:rsidRPr="008B07C6">
              <w:rPr>
                <w:noProof/>
                <w:lang w:eastAsia="zh-CN"/>
              </w:rPr>
              <w:t>Adding list of top applications for the User Data Congestion Analytics in Nnwdaf_</w:t>
            </w:r>
            <w:r>
              <w:rPr>
                <w:noProof/>
                <w:lang w:eastAsia="zh-CN"/>
              </w:rPr>
              <w:t>AnalyticsInfo</w:t>
            </w:r>
            <w:r w:rsidRPr="008B07C6">
              <w:rPr>
                <w:noProof/>
                <w:lang w:eastAsia="zh-CN"/>
              </w:rPr>
              <w:t xml:space="preserve"> API.</w:t>
            </w:r>
          </w:p>
        </w:tc>
      </w:tr>
      <w:tr w:rsidR="001E259D" w14:paraId="7F1ED451" w14:textId="77777777">
        <w:tc>
          <w:tcPr>
            <w:tcW w:w="2694" w:type="dxa"/>
            <w:gridSpan w:val="2"/>
            <w:tcBorders>
              <w:left w:val="single" w:sz="4" w:space="0" w:color="auto"/>
            </w:tcBorders>
          </w:tcPr>
          <w:p w14:paraId="0D29BCEA"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1541246B" w14:textId="77777777" w:rsidR="001E259D" w:rsidRDefault="001E259D">
            <w:pPr>
              <w:pStyle w:val="CRCoverPage"/>
              <w:spacing w:after="0"/>
              <w:rPr>
                <w:noProof/>
                <w:sz w:val="8"/>
                <w:szCs w:val="8"/>
              </w:rPr>
            </w:pPr>
          </w:p>
        </w:tc>
      </w:tr>
      <w:tr w:rsidR="001E259D" w14:paraId="78B74FF4" w14:textId="77777777">
        <w:tc>
          <w:tcPr>
            <w:tcW w:w="2694" w:type="dxa"/>
            <w:gridSpan w:val="2"/>
            <w:tcBorders>
              <w:left w:val="single" w:sz="4" w:space="0" w:color="auto"/>
              <w:bottom w:val="single" w:sz="4" w:space="0" w:color="auto"/>
            </w:tcBorders>
          </w:tcPr>
          <w:p w14:paraId="5CC41126" w14:textId="77777777"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D2C408" w14:textId="4E1AAC05" w:rsidR="003C091D" w:rsidRDefault="005104B4" w:rsidP="00CE1211">
            <w:pPr>
              <w:pStyle w:val="CRCoverPage"/>
              <w:spacing w:after="0"/>
              <w:ind w:left="100"/>
              <w:rPr>
                <w:noProof/>
                <w:lang w:eastAsia="zh-CN"/>
              </w:rPr>
            </w:pPr>
            <w:r w:rsidRPr="005104B4">
              <w:rPr>
                <w:noProof/>
              </w:rPr>
              <w:t>Not aligned with SA2, not supporting list of top applications for the User Data Congestion Analytics in Nnwdaf_</w:t>
            </w:r>
            <w:r>
              <w:rPr>
                <w:noProof/>
              </w:rPr>
              <w:t>AnalyticsInfo</w:t>
            </w:r>
            <w:r w:rsidRPr="005104B4">
              <w:rPr>
                <w:noProof/>
              </w:rPr>
              <w:t xml:space="preserve"> API</w:t>
            </w:r>
            <w:r w:rsidR="00DB1FCA">
              <w:rPr>
                <w:noProof/>
              </w:rPr>
              <w:t>.</w:t>
            </w:r>
          </w:p>
        </w:tc>
      </w:tr>
      <w:tr w:rsidR="001E259D" w14:paraId="4B4A305D" w14:textId="77777777">
        <w:tc>
          <w:tcPr>
            <w:tcW w:w="2694" w:type="dxa"/>
            <w:gridSpan w:val="2"/>
          </w:tcPr>
          <w:p w14:paraId="2B8336CF" w14:textId="77777777" w:rsidR="001E259D" w:rsidRDefault="001E259D">
            <w:pPr>
              <w:pStyle w:val="CRCoverPage"/>
              <w:spacing w:after="0"/>
              <w:rPr>
                <w:b/>
                <w:i/>
                <w:noProof/>
                <w:sz w:val="8"/>
                <w:szCs w:val="8"/>
              </w:rPr>
            </w:pPr>
          </w:p>
        </w:tc>
        <w:tc>
          <w:tcPr>
            <w:tcW w:w="6946" w:type="dxa"/>
            <w:gridSpan w:val="9"/>
          </w:tcPr>
          <w:p w14:paraId="63DA5DB7" w14:textId="77777777" w:rsidR="001E259D" w:rsidRDefault="001E259D">
            <w:pPr>
              <w:pStyle w:val="CRCoverPage"/>
              <w:spacing w:after="0"/>
              <w:rPr>
                <w:noProof/>
                <w:sz w:val="8"/>
                <w:szCs w:val="8"/>
              </w:rPr>
            </w:pPr>
          </w:p>
        </w:tc>
      </w:tr>
      <w:tr w:rsidR="001E259D" w14:paraId="51A3C1C5" w14:textId="77777777">
        <w:tc>
          <w:tcPr>
            <w:tcW w:w="2694" w:type="dxa"/>
            <w:gridSpan w:val="2"/>
            <w:tcBorders>
              <w:top w:val="single" w:sz="4" w:space="0" w:color="auto"/>
              <w:left w:val="single" w:sz="4" w:space="0" w:color="auto"/>
            </w:tcBorders>
          </w:tcPr>
          <w:p w14:paraId="782E356D" w14:textId="77777777"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C4880B" w14:textId="4C631188" w:rsidR="003C091D" w:rsidRDefault="006C72F6" w:rsidP="00CB4240">
            <w:pPr>
              <w:pStyle w:val="CRCoverPage"/>
              <w:spacing w:after="0"/>
              <w:ind w:left="100"/>
              <w:rPr>
                <w:noProof/>
                <w:lang w:eastAsia="zh-CN"/>
              </w:rPr>
            </w:pPr>
            <w:r>
              <w:rPr>
                <w:noProof/>
                <w:lang w:eastAsia="zh-CN"/>
              </w:rPr>
              <w:t>4.3.2.2.2, 5.2.6.2.3, A.3</w:t>
            </w:r>
          </w:p>
        </w:tc>
      </w:tr>
      <w:tr w:rsidR="001E259D" w14:paraId="0D72CBC7" w14:textId="77777777">
        <w:tc>
          <w:tcPr>
            <w:tcW w:w="2694" w:type="dxa"/>
            <w:gridSpan w:val="2"/>
            <w:tcBorders>
              <w:left w:val="single" w:sz="4" w:space="0" w:color="auto"/>
            </w:tcBorders>
          </w:tcPr>
          <w:p w14:paraId="124D901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449E7171" w14:textId="77777777" w:rsidR="001E259D" w:rsidRDefault="001E259D">
            <w:pPr>
              <w:pStyle w:val="CRCoverPage"/>
              <w:spacing w:after="0"/>
              <w:rPr>
                <w:noProof/>
                <w:sz w:val="8"/>
                <w:szCs w:val="8"/>
              </w:rPr>
            </w:pPr>
          </w:p>
        </w:tc>
      </w:tr>
      <w:tr w:rsidR="001E259D" w14:paraId="3155D6A9" w14:textId="77777777">
        <w:tc>
          <w:tcPr>
            <w:tcW w:w="2694" w:type="dxa"/>
            <w:gridSpan w:val="2"/>
            <w:tcBorders>
              <w:left w:val="single" w:sz="4" w:space="0" w:color="auto"/>
            </w:tcBorders>
          </w:tcPr>
          <w:p w14:paraId="08004EF6" w14:textId="77777777"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E1F9A7" w14:textId="77777777"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333DAF" w14:textId="77777777" w:rsidR="001E259D" w:rsidRDefault="0003200C">
            <w:pPr>
              <w:pStyle w:val="CRCoverPage"/>
              <w:spacing w:after="0"/>
              <w:jc w:val="center"/>
              <w:rPr>
                <w:b/>
                <w:caps/>
                <w:noProof/>
              </w:rPr>
            </w:pPr>
            <w:r>
              <w:rPr>
                <w:b/>
                <w:caps/>
                <w:noProof/>
              </w:rPr>
              <w:t>N</w:t>
            </w:r>
          </w:p>
        </w:tc>
        <w:tc>
          <w:tcPr>
            <w:tcW w:w="2977" w:type="dxa"/>
            <w:gridSpan w:val="4"/>
          </w:tcPr>
          <w:p w14:paraId="5ED21706" w14:textId="77777777"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CA20B7" w14:textId="77777777" w:rsidR="001E259D" w:rsidRDefault="001E259D">
            <w:pPr>
              <w:pStyle w:val="CRCoverPage"/>
              <w:spacing w:after="0"/>
              <w:ind w:left="99"/>
              <w:rPr>
                <w:noProof/>
              </w:rPr>
            </w:pPr>
          </w:p>
        </w:tc>
      </w:tr>
      <w:tr w:rsidR="001E259D" w14:paraId="4D0245F9" w14:textId="77777777">
        <w:tc>
          <w:tcPr>
            <w:tcW w:w="2694" w:type="dxa"/>
            <w:gridSpan w:val="2"/>
            <w:tcBorders>
              <w:left w:val="single" w:sz="4" w:space="0" w:color="auto"/>
            </w:tcBorders>
          </w:tcPr>
          <w:p w14:paraId="4518E47D" w14:textId="77777777"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27A1B"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1350D2"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31108186" w14:textId="77777777"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5C779" w14:textId="77777777" w:rsidR="001E259D" w:rsidRDefault="0003200C">
            <w:pPr>
              <w:pStyle w:val="CRCoverPage"/>
              <w:spacing w:after="0"/>
              <w:ind w:left="99"/>
              <w:rPr>
                <w:noProof/>
              </w:rPr>
            </w:pPr>
            <w:r>
              <w:rPr>
                <w:noProof/>
              </w:rPr>
              <w:t xml:space="preserve">TS/TR ... CR ... </w:t>
            </w:r>
          </w:p>
        </w:tc>
      </w:tr>
      <w:tr w:rsidR="001E259D" w14:paraId="1F4210E1" w14:textId="77777777">
        <w:tc>
          <w:tcPr>
            <w:tcW w:w="2694" w:type="dxa"/>
            <w:gridSpan w:val="2"/>
            <w:tcBorders>
              <w:left w:val="single" w:sz="4" w:space="0" w:color="auto"/>
            </w:tcBorders>
          </w:tcPr>
          <w:p w14:paraId="6B433334" w14:textId="77777777"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103240"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48B81"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0048ADEE" w14:textId="77777777"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4543AC" w14:textId="77777777" w:rsidR="001E259D" w:rsidRDefault="0003200C">
            <w:pPr>
              <w:pStyle w:val="CRCoverPage"/>
              <w:spacing w:after="0"/>
              <w:ind w:left="99"/>
              <w:rPr>
                <w:noProof/>
              </w:rPr>
            </w:pPr>
            <w:r>
              <w:rPr>
                <w:noProof/>
              </w:rPr>
              <w:t xml:space="preserve">TS/TR ... CR ... </w:t>
            </w:r>
          </w:p>
        </w:tc>
      </w:tr>
      <w:tr w:rsidR="001E259D" w14:paraId="33ACC20F" w14:textId="77777777">
        <w:tc>
          <w:tcPr>
            <w:tcW w:w="2694" w:type="dxa"/>
            <w:gridSpan w:val="2"/>
            <w:tcBorders>
              <w:left w:val="single" w:sz="4" w:space="0" w:color="auto"/>
            </w:tcBorders>
          </w:tcPr>
          <w:p w14:paraId="448E3F1C" w14:textId="77777777"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17F7EE"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F285F"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590CA638" w14:textId="77777777"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5186C9" w14:textId="77777777" w:rsidR="001E259D" w:rsidRDefault="0003200C">
            <w:pPr>
              <w:pStyle w:val="CRCoverPage"/>
              <w:spacing w:after="0"/>
              <w:ind w:left="99"/>
              <w:rPr>
                <w:noProof/>
              </w:rPr>
            </w:pPr>
            <w:r>
              <w:rPr>
                <w:noProof/>
              </w:rPr>
              <w:t xml:space="preserve">TS/TR ... CR ... </w:t>
            </w:r>
          </w:p>
        </w:tc>
      </w:tr>
      <w:tr w:rsidR="001E259D" w14:paraId="3F721780" w14:textId="77777777">
        <w:tc>
          <w:tcPr>
            <w:tcW w:w="2694" w:type="dxa"/>
            <w:gridSpan w:val="2"/>
            <w:tcBorders>
              <w:left w:val="single" w:sz="4" w:space="0" w:color="auto"/>
            </w:tcBorders>
          </w:tcPr>
          <w:p w14:paraId="059D88A7" w14:textId="77777777" w:rsidR="001E259D" w:rsidRDefault="001E259D">
            <w:pPr>
              <w:pStyle w:val="CRCoverPage"/>
              <w:spacing w:after="0"/>
              <w:rPr>
                <w:b/>
                <w:i/>
                <w:noProof/>
              </w:rPr>
            </w:pPr>
          </w:p>
        </w:tc>
        <w:tc>
          <w:tcPr>
            <w:tcW w:w="6946" w:type="dxa"/>
            <w:gridSpan w:val="9"/>
            <w:tcBorders>
              <w:right w:val="single" w:sz="4" w:space="0" w:color="auto"/>
            </w:tcBorders>
          </w:tcPr>
          <w:p w14:paraId="079021EC" w14:textId="77777777" w:rsidR="001E259D" w:rsidRDefault="001E259D">
            <w:pPr>
              <w:pStyle w:val="CRCoverPage"/>
              <w:spacing w:after="0"/>
              <w:rPr>
                <w:noProof/>
              </w:rPr>
            </w:pPr>
          </w:p>
        </w:tc>
      </w:tr>
      <w:tr w:rsidR="001E259D" w14:paraId="05FA8BCD" w14:textId="77777777">
        <w:tc>
          <w:tcPr>
            <w:tcW w:w="2694" w:type="dxa"/>
            <w:gridSpan w:val="2"/>
            <w:tcBorders>
              <w:left w:val="single" w:sz="4" w:space="0" w:color="auto"/>
              <w:bottom w:val="single" w:sz="4" w:space="0" w:color="auto"/>
            </w:tcBorders>
          </w:tcPr>
          <w:p w14:paraId="16FC6F41" w14:textId="77777777"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44DDB6" w14:textId="213D1810" w:rsidR="003D218F" w:rsidRDefault="00A81AAB" w:rsidP="00045952">
            <w:pPr>
              <w:pStyle w:val="CRCoverPage"/>
              <w:spacing w:after="0"/>
              <w:ind w:left="100"/>
              <w:rPr>
                <w:noProof/>
                <w:lang w:eastAsia="zh-CN"/>
              </w:rPr>
            </w:pPr>
            <w:r w:rsidRPr="00A81AAB">
              <w:rPr>
                <w:noProof/>
                <w:lang w:eastAsia="zh-CN"/>
              </w:rPr>
              <w:t xml:space="preserve">This CR introduces backward compatible </w:t>
            </w:r>
            <w:r w:rsidR="006C72F6">
              <w:rPr>
                <w:noProof/>
                <w:lang w:eastAsia="zh-CN"/>
              </w:rPr>
              <w:t>feature</w:t>
            </w:r>
            <w:r w:rsidRPr="00A81AAB">
              <w:rPr>
                <w:noProof/>
                <w:lang w:eastAsia="zh-CN"/>
              </w:rPr>
              <w:t xml:space="preserve"> into the OpenAPI file applicable to </w:t>
            </w:r>
            <w:r>
              <w:rPr>
                <w:noProof/>
                <w:lang w:eastAsia="zh-CN"/>
              </w:rPr>
              <w:t>Nnwdaf_AnalyticsInfo API</w:t>
            </w:r>
            <w:r w:rsidR="00A06CB6">
              <w:rPr>
                <w:noProof/>
                <w:lang w:eastAsia="zh-CN"/>
              </w:rPr>
              <w:t>.</w:t>
            </w:r>
          </w:p>
        </w:tc>
      </w:tr>
      <w:tr w:rsidR="001E259D" w14:paraId="119D5ED3" w14:textId="77777777">
        <w:tc>
          <w:tcPr>
            <w:tcW w:w="2694" w:type="dxa"/>
            <w:gridSpan w:val="2"/>
            <w:tcBorders>
              <w:top w:val="single" w:sz="4" w:space="0" w:color="auto"/>
              <w:bottom w:val="single" w:sz="4" w:space="0" w:color="auto"/>
            </w:tcBorders>
          </w:tcPr>
          <w:p w14:paraId="77D1F489" w14:textId="77777777"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9F2D65" w14:textId="77777777" w:rsidR="001E259D" w:rsidRDefault="001E259D">
            <w:pPr>
              <w:pStyle w:val="CRCoverPage"/>
              <w:spacing w:after="0"/>
              <w:ind w:left="100"/>
              <w:rPr>
                <w:noProof/>
                <w:sz w:val="8"/>
                <w:szCs w:val="8"/>
              </w:rPr>
            </w:pPr>
          </w:p>
        </w:tc>
      </w:tr>
      <w:tr w:rsidR="001E259D" w14:paraId="11210067" w14:textId="77777777">
        <w:tc>
          <w:tcPr>
            <w:tcW w:w="2694" w:type="dxa"/>
            <w:gridSpan w:val="2"/>
            <w:tcBorders>
              <w:top w:val="single" w:sz="4" w:space="0" w:color="auto"/>
              <w:left w:val="single" w:sz="4" w:space="0" w:color="auto"/>
              <w:bottom w:val="single" w:sz="4" w:space="0" w:color="auto"/>
            </w:tcBorders>
          </w:tcPr>
          <w:p w14:paraId="5D4B840A" w14:textId="77777777"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156719" w14:textId="77777777" w:rsidR="001E259D" w:rsidRDefault="001E259D">
            <w:pPr>
              <w:pStyle w:val="CRCoverPage"/>
              <w:spacing w:after="0"/>
              <w:ind w:left="100"/>
              <w:rPr>
                <w:noProof/>
              </w:rPr>
            </w:pPr>
          </w:p>
        </w:tc>
      </w:tr>
    </w:tbl>
    <w:p w14:paraId="3A192C7C" w14:textId="77777777" w:rsidR="001E259D" w:rsidRDefault="001E259D">
      <w:pPr>
        <w:pStyle w:val="CRCoverPage"/>
        <w:spacing w:after="0"/>
        <w:rPr>
          <w:noProof/>
          <w:sz w:val="8"/>
          <w:szCs w:val="8"/>
        </w:rPr>
      </w:pPr>
    </w:p>
    <w:p w14:paraId="72CC6C4F" w14:textId="77777777" w:rsidR="001E259D" w:rsidRDefault="001E259D">
      <w:pPr>
        <w:rPr>
          <w:noProof/>
        </w:rPr>
        <w:sectPr w:rsidR="001E259D">
          <w:headerReference w:type="even" r:id="rId15"/>
          <w:footnotePr>
            <w:numRestart w:val="eachSect"/>
          </w:footnotePr>
          <w:pgSz w:w="11907" w:h="16840" w:code="9"/>
          <w:pgMar w:top="1418" w:right="1134" w:bottom="1134" w:left="1134" w:header="680" w:footer="567" w:gutter="0"/>
          <w:cols w:space="720"/>
        </w:sectPr>
      </w:pPr>
    </w:p>
    <w:p w14:paraId="2763F5AE" w14:textId="77777777" w:rsidR="00AA2D01" w:rsidRPr="00BF3BA8" w:rsidRDefault="00AA2D01" w:rsidP="00AA2D01">
      <w:pPr>
        <w:outlineLvl w:val="0"/>
        <w:rPr>
          <w:b/>
          <w:bCs/>
        </w:rPr>
      </w:pPr>
      <w:r w:rsidRPr="00BF3BA8">
        <w:rPr>
          <w:b/>
          <w:bCs/>
        </w:rPr>
        <w:lastRenderedPageBreak/>
        <w:t xml:space="preserve">Additional </w:t>
      </w:r>
      <w:proofErr w:type="gramStart"/>
      <w:r w:rsidRPr="00BF3BA8">
        <w:rPr>
          <w:b/>
          <w:bCs/>
        </w:rPr>
        <w:t>discussion(</w:t>
      </w:r>
      <w:proofErr w:type="gramEnd"/>
      <w:r w:rsidRPr="00BF3BA8">
        <w:rPr>
          <w:b/>
          <w:bCs/>
        </w:rPr>
        <w:t>if needed):</w:t>
      </w:r>
    </w:p>
    <w:p w14:paraId="40D4EC1A" w14:textId="77777777" w:rsidR="00AA2D01" w:rsidRPr="00BF3BA8" w:rsidRDefault="00AA2D01" w:rsidP="00AA2D01">
      <w:pPr>
        <w:rPr>
          <w:b/>
          <w:bCs/>
        </w:rPr>
      </w:pPr>
      <w:r w:rsidRPr="00BF3BA8">
        <w:rPr>
          <w:b/>
          <w:bCs/>
        </w:rPr>
        <w:t>…</w:t>
      </w:r>
    </w:p>
    <w:p w14:paraId="43727DC2" w14:textId="77777777" w:rsidR="00AA2D01" w:rsidRDefault="00AA2D01" w:rsidP="00AA2D01">
      <w:pPr>
        <w:outlineLvl w:val="0"/>
        <w:rPr>
          <w:b/>
          <w:bCs/>
          <w:sz w:val="24"/>
          <w:szCs w:val="24"/>
        </w:rPr>
      </w:pPr>
      <w:r w:rsidRPr="00BF3BA8">
        <w:rPr>
          <w:b/>
          <w:bCs/>
          <w:sz w:val="24"/>
          <w:szCs w:val="24"/>
        </w:rPr>
        <w:t>Proposed changes:</w:t>
      </w:r>
    </w:p>
    <w:p w14:paraId="1A4F4CED" w14:textId="77777777"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14:paraId="1FCA9CEB" w14:textId="77777777" w:rsidR="008B07C6" w:rsidRDefault="008B07C6" w:rsidP="008B07C6">
      <w:pPr>
        <w:pStyle w:val="Heading5"/>
      </w:pPr>
      <w:bookmarkStart w:id="1" w:name="_Toc20407540"/>
      <w:bookmarkStart w:id="2" w:name="_Toc36040349"/>
      <w:bookmarkStart w:id="3" w:name="_Toc45134240"/>
      <w:bookmarkStart w:id="4" w:name="_Toc51763438"/>
      <w:bookmarkStart w:id="5" w:name="_Toc59018698"/>
      <w:bookmarkStart w:id="6" w:name="_Toc68169617"/>
      <w:r>
        <w:t>4.3.2.2.2</w:t>
      </w:r>
      <w:r>
        <w:tab/>
        <w:t>Request and get from NWDAF Analytics information</w:t>
      </w:r>
    </w:p>
    <w:p w14:paraId="3AF29E6A" w14:textId="77777777" w:rsidR="008B07C6" w:rsidRDefault="008B07C6" w:rsidP="008B07C6">
      <w:pPr>
        <w:rPr>
          <w:rFonts w:eastAsia="DengXian"/>
        </w:rPr>
      </w:pPr>
      <w:r>
        <w:rPr>
          <w:rFonts w:eastAsia="DengXian"/>
        </w:rPr>
        <w:t>Figure 4.3.2.2.2-1 shows a scenario where the NF service consumer (</w:t>
      </w:r>
      <w:proofErr w:type="gramStart"/>
      <w:r>
        <w:rPr>
          <w:rFonts w:eastAsia="DengXian"/>
        </w:rPr>
        <w:t>e.g.</w:t>
      </w:r>
      <w:proofErr w:type="gramEnd"/>
      <w:r>
        <w:rPr>
          <w:rFonts w:eastAsia="DengXian"/>
        </w:rPr>
        <w:t xml:space="preserve"> PCF) sends a request to the NWDAF to request and get from NWDAF analytics information (</w:t>
      </w:r>
      <w:r>
        <w:rPr>
          <w:rFonts w:eastAsia="DengXian"/>
          <w:lang w:val="en-US" w:eastAsia="zh-CN"/>
        </w:rPr>
        <w:t xml:space="preserve">as shown in </w:t>
      </w:r>
      <w:r>
        <w:rPr>
          <w:rFonts w:eastAsia="DengXian"/>
        </w:rPr>
        <w:t>3GPP TS 23.288 [17]).</w:t>
      </w:r>
    </w:p>
    <w:p w14:paraId="08B42772" w14:textId="77777777" w:rsidR="008B07C6" w:rsidRDefault="008B07C6" w:rsidP="008B07C6">
      <w:pPr>
        <w:pStyle w:val="TH"/>
      </w:pPr>
      <w:r>
        <w:object w:dxaOrig="8701" w:dyaOrig="2377" w14:anchorId="501DBC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75pt;height:118.5pt" o:ole="">
            <v:imagedata r:id="rId16" o:title=""/>
          </v:shape>
          <o:OLEObject Type="Embed" ProgID="Visio.Drawing.11" ShapeID="_x0000_i1025" DrawAspect="Content" ObjectID="_1691411567" r:id="rId17"/>
        </w:object>
      </w:r>
    </w:p>
    <w:p w14:paraId="0259F937" w14:textId="77777777" w:rsidR="008B07C6" w:rsidRDefault="008B07C6" w:rsidP="008B07C6">
      <w:pPr>
        <w:pStyle w:val="TF"/>
      </w:pPr>
      <w:r>
        <w:t>Figure 4.3.2.2.2-1: Requesting a NWDAF Analytics information</w:t>
      </w:r>
    </w:p>
    <w:p w14:paraId="50BA5A51" w14:textId="77777777" w:rsidR="008B07C6" w:rsidRDefault="008B07C6" w:rsidP="008B07C6">
      <w:pPr>
        <w:rPr>
          <w:rFonts w:eastAsia="DengXian"/>
        </w:rPr>
      </w:pPr>
      <w:r>
        <w:rPr>
          <w:rFonts w:eastAsia="DengXian"/>
        </w:rPr>
        <w:t>The NF service consumer (</w:t>
      </w:r>
      <w:proofErr w:type="gramStart"/>
      <w:r>
        <w:rPr>
          <w:rFonts w:eastAsia="DengXian"/>
        </w:rPr>
        <w:t>e.g.</w:t>
      </w:r>
      <w:proofErr w:type="gramEnd"/>
      <w:r>
        <w:rPr>
          <w:rFonts w:eastAsia="DengXian"/>
        </w:rPr>
        <w:t xml:space="preserve"> PCF) shall invoke the</w:t>
      </w:r>
      <w:r>
        <w:rPr>
          <w:rFonts w:eastAsia="Batang"/>
        </w:rPr>
        <w:t xml:space="preserve"> </w:t>
      </w:r>
      <w:proofErr w:type="spellStart"/>
      <w:r>
        <w:rPr>
          <w:rFonts w:eastAsia="DengXian"/>
        </w:rPr>
        <w:t>Nnwdaf_AnalyticsInfo_Request</w:t>
      </w:r>
      <w:proofErr w:type="spellEnd"/>
      <w:r>
        <w:rPr>
          <w:rFonts w:eastAsia="DengXian"/>
        </w:rPr>
        <w:t xml:space="preserve"> service operation when requesting the NWDAF analytics information. The NF service consumer shall send an HTTP GET request on the resource URI "{</w:t>
      </w:r>
      <w:proofErr w:type="spellStart"/>
      <w:r>
        <w:rPr>
          <w:rFonts w:eastAsia="DengXian"/>
        </w:rPr>
        <w:t>apiRoot</w:t>
      </w:r>
      <w:proofErr w:type="spellEnd"/>
      <w:r>
        <w:rPr>
          <w:rFonts w:eastAsia="DengXian"/>
        </w:rPr>
        <w:t>}/</w:t>
      </w:r>
      <w:proofErr w:type="spellStart"/>
      <w:r>
        <w:rPr>
          <w:rFonts w:eastAsia="DengXian"/>
        </w:rPr>
        <w:t>nnwdaf-analyticsinfo</w:t>
      </w:r>
      <w:proofErr w:type="spellEnd"/>
      <w:r>
        <w:rPr>
          <w:rFonts w:eastAsia="DengXian"/>
        </w:rPr>
        <w:t>/v1/analytics" representing the "NWDAF Analytics" (as shown in figure 4.3.2.2.2-1, step 1), to request analytics data according to the query parameter value of the "event-id"</w:t>
      </w:r>
      <w:r>
        <w:t xml:space="preserve"> </w:t>
      </w:r>
      <w:r>
        <w:rPr>
          <w:rFonts w:eastAsia="DengXian"/>
        </w:rPr>
        <w:t>attribute. In addition, the following information may be provided:</w:t>
      </w:r>
    </w:p>
    <w:p w14:paraId="1827BD22" w14:textId="77777777" w:rsidR="008B07C6" w:rsidRDefault="008B07C6" w:rsidP="008B07C6">
      <w:pPr>
        <w:pStyle w:val="B10"/>
      </w:pPr>
      <w:r>
        <w:t>-</w:t>
      </w:r>
      <w:r>
        <w:tab/>
        <w:t>common reporting requirement in the "ana-</w:t>
      </w:r>
      <w:proofErr w:type="spellStart"/>
      <w:r>
        <w:t>req</w:t>
      </w:r>
      <w:proofErr w:type="spellEnd"/>
      <w:r>
        <w:t>" attribute as follows:</w:t>
      </w:r>
    </w:p>
    <w:p w14:paraId="478F7474" w14:textId="77777777" w:rsidR="008B07C6" w:rsidRDefault="008B07C6" w:rsidP="008B07C6">
      <w:pPr>
        <w:pStyle w:val="B2"/>
      </w:pPr>
      <w:r>
        <w:t>1)</w:t>
      </w:r>
      <w:r>
        <w:tab/>
        <w:t xml:space="preserve">identification of time window </w:t>
      </w:r>
      <w:r>
        <w:rPr>
          <w:lang w:eastAsia="zh-CN"/>
        </w:rPr>
        <w:t xml:space="preserve">for the requested </w:t>
      </w:r>
      <w:r>
        <w:rPr>
          <w:rFonts w:eastAsia="DengXian"/>
        </w:rPr>
        <w:t>analytics data</w:t>
      </w:r>
      <w:r>
        <w:t xml:space="preserve"> applies via identification of date-time(s) in the "</w:t>
      </w:r>
      <w:proofErr w:type="spellStart"/>
      <w:r>
        <w:t>startTs</w:t>
      </w:r>
      <w:proofErr w:type="spellEnd"/>
      <w:r>
        <w:t>" and "</w:t>
      </w:r>
      <w:proofErr w:type="spellStart"/>
      <w:r>
        <w:t>endTs</w:t>
      </w:r>
      <w:proofErr w:type="spellEnd"/>
      <w:r>
        <w:t xml:space="preserve">" </w:t>
      </w:r>
      <w:proofErr w:type="gramStart"/>
      <w:r>
        <w:t>attributes;</w:t>
      </w:r>
      <w:proofErr w:type="gramEnd"/>
    </w:p>
    <w:p w14:paraId="65735B55" w14:textId="77777777" w:rsidR="008B07C6" w:rsidRDefault="008B07C6" w:rsidP="008B07C6">
      <w:pPr>
        <w:pStyle w:val="B2"/>
      </w:pPr>
      <w:r>
        <w:t>2)</w:t>
      </w:r>
      <w:r>
        <w:tab/>
        <w:t xml:space="preserve">preferred level of accuracy of the analytics in "accuracy" </w:t>
      </w:r>
      <w:proofErr w:type="gramStart"/>
      <w:r>
        <w:t>attribute;</w:t>
      </w:r>
      <w:proofErr w:type="gramEnd"/>
      <w:r>
        <w:t xml:space="preserve"> </w:t>
      </w:r>
    </w:p>
    <w:p w14:paraId="1583B9E0" w14:textId="77777777" w:rsidR="008B07C6" w:rsidRDefault="008B07C6" w:rsidP="008B07C6">
      <w:pPr>
        <w:pStyle w:val="B2"/>
      </w:pPr>
      <w:r>
        <w:t>3)</w:t>
      </w:r>
      <w:r>
        <w:tab/>
        <w:t>percentage of sampling among impacted UEs in the "</w:t>
      </w:r>
      <w:proofErr w:type="spellStart"/>
      <w:r>
        <w:t>sampRatio</w:t>
      </w:r>
      <w:proofErr w:type="spellEnd"/>
      <w:r>
        <w:t xml:space="preserve">" </w:t>
      </w:r>
      <w:proofErr w:type="gramStart"/>
      <w:r>
        <w:t>attribute;</w:t>
      </w:r>
      <w:proofErr w:type="gramEnd"/>
      <w:r>
        <w:t xml:space="preserve"> </w:t>
      </w:r>
    </w:p>
    <w:p w14:paraId="797E92B9" w14:textId="77777777" w:rsidR="008B07C6" w:rsidRDefault="008B07C6" w:rsidP="008B07C6">
      <w:pPr>
        <w:pStyle w:val="B2"/>
      </w:pPr>
      <w:r>
        <w:t>4)</w:t>
      </w:r>
      <w:r>
        <w:tab/>
        <w:t>maximum number of objects in the “</w:t>
      </w:r>
      <w:proofErr w:type="spellStart"/>
      <w:r>
        <w:t>maxObjectNbr</w:t>
      </w:r>
      <w:proofErr w:type="spellEnd"/>
      <w:r>
        <w:t xml:space="preserve">” </w:t>
      </w:r>
      <w:proofErr w:type="gramStart"/>
      <w:r>
        <w:t>attribute;</w:t>
      </w:r>
      <w:proofErr w:type="gramEnd"/>
    </w:p>
    <w:p w14:paraId="07CFC6EF" w14:textId="77777777" w:rsidR="008B07C6" w:rsidRDefault="008B07C6" w:rsidP="008B07C6">
      <w:pPr>
        <w:pStyle w:val="B2"/>
      </w:pPr>
      <w:r>
        <w:t>5)</w:t>
      </w:r>
      <w:r>
        <w:tab/>
        <w:t>maximum number of SUPIs expected for an analytics report in the "</w:t>
      </w:r>
      <w:proofErr w:type="spellStart"/>
      <w:r>
        <w:t>maxSupiNbr</w:t>
      </w:r>
      <w:proofErr w:type="spellEnd"/>
      <w:r>
        <w:t>" attribute; and/or</w:t>
      </w:r>
    </w:p>
    <w:p w14:paraId="490F7EE3" w14:textId="77777777" w:rsidR="008B07C6" w:rsidRDefault="008B07C6" w:rsidP="008B07C6">
      <w:pPr>
        <w:pStyle w:val="B2"/>
      </w:pPr>
      <w:r>
        <w:t xml:space="preserve">6) </w:t>
      </w:r>
      <w:r>
        <w:tab/>
        <w:t>identification of time when analytics information is needed in the "</w:t>
      </w:r>
      <w:proofErr w:type="spellStart"/>
      <w:r>
        <w:t>timeAnaNeeded</w:t>
      </w:r>
      <w:proofErr w:type="spellEnd"/>
      <w:r>
        <w:t xml:space="preserve">" </w:t>
      </w:r>
      <w:proofErr w:type="spellStart"/>
      <w:r>
        <w:t>atribute</w:t>
      </w:r>
      <w:proofErr w:type="spellEnd"/>
      <w:r>
        <w:t>.</w:t>
      </w:r>
    </w:p>
    <w:p w14:paraId="7283AFEA" w14:textId="77777777" w:rsidR="008B07C6" w:rsidRDefault="008B07C6" w:rsidP="008B07C6">
      <w:pPr>
        <w:pStyle w:val="EditorsNote"/>
      </w:pPr>
      <w:r>
        <w:t>Editor's Note: It is FFS to specify if the "</w:t>
      </w:r>
      <w:proofErr w:type="spellStart"/>
      <w:r>
        <w:t>partitionCriteria</w:t>
      </w:r>
      <w:proofErr w:type="spellEnd"/>
      <w:r>
        <w:t>" attribute of the "ana-</w:t>
      </w:r>
      <w:proofErr w:type="spellStart"/>
      <w:r>
        <w:t>req</w:t>
      </w:r>
      <w:proofErr w:type="spellEnd"/>
      <w:r>
        <w:t>" attribute may be used in this service and to implement all the corresponding changes in the API, the data model etc, as required.</w:t>
      </w:r>
    </w:p>
    <w:p w14:paraId="4100A1F6" w14:textId="77777777" w:rsidR="008B07C6" w:rsidRDefault="008B07C6" w:rsidP="008B07C6">
      <w:pPr>
        <w:rPr>
          <w:rFonts w:eastAsia="DengXian"/>
        </w:rPr>
      </w:pPr>
      <w:r>
        <w:t>For different event types:</w:t>
      </w:r>
    </w:p>
    <w:p w14:paraId="5052413E" w14:textId="77777777" w:rsidR="008B07C6" w:rsidRDefault="008B07C6" w:rsidP="008B07C6">
      <w:pPr>
        <w:pStyle w:val="B10"/>
      </w:pPr>
      <w:r>
        <w:t>-</w:t>
      </w:r>
      <w:r>
        <w:tab/>
        <w:t>if the event is "LOAD_LEVEL_INFORMATION", it shall provide the event specific filter information within "event-filter" attribute including identification(s) of the network slice via:</w:t>
      </w:r>
    </w:p>
    <w:p w14:paraId="7E9DD06B" w14:textId="77777777" w:rsidR="008B07C6" w:rsidRDefault="008B07C6" w:rsidP="008B07C6">
      <w:pPr>
        <w:pStyle w:val="B2"/>
      </w:pPr>
      <w:r>
        <w:t>1)</w:t>
      </w:r>
      <w:r>
        <w:tab/>
        <w:t>identification of network slice(s) in the "</w:t>
      </w:r>
      <w:proofErr w:type="spellStart"/>
      <w:r>
        <w:t>snssais</w:t>
      </w:r>
      <w:proofErr w:type="spellEnd"/>
      <w:r>
        <w:t>" attribute; or</w:t>
      </w:r>
    </w:p>
    <w:p w14:paraId="0751A477" w14:textId="77777777" w:rsidR="008B07C6" w:rsidRDefault="008B07C6" w:rsidP="008B07C6">
      <w:pPr>
        <w:pStyle w:val="B2"/>
      </w:pPr>
      <w:r>
        <w:t>2)</w:t>
      </w:r>
      <w:r>
        <w:tab/>
        <w:t>any slices indication in the "</w:t>
      </w:r>
      <w:proofErr w:type="spellStart"/>
      <w:r>
        <w:t>anySlice</w:t>
      </w:r>
      <w:proofErr w:type="spellEnd"/>
      <w:r>
        <w:t xml:space="preserve">" attribute. </w:t>
      </w:r>
    </w:p>
    <w:p w14:paraId="621F2BFD" w14:textId="77777777" w:rsidR="008B07C6" w:rsidRDefault="008B07C6" w:rsidP="008B07C6">
      <w:pPr>
        <w:pStyle w:val="B10"/>
      </w:pPr>
      <w:r>
        <w:t>-</w:t>
      </w:r>
      <w:r>
        <w:tab/>
        <w:t>if the feature "</w:t>
      </w:r>
      <w:proofErr w:type="spellStart"/>
      <w:r>
        <w:rPr>
          <w:lang w:eastAsia="zh-CN"/>
        </w:rPr>
        <w:t>NsiLoad</w:t>
      </w:r>
      <w:proofErr w:type="spellEnd"/>
      <w:r>
        <w:t>" is supported and the event is "</w:t>
      </w:r>
      <w:r>
        <w:rPr>
          <w:lang w:eastAsia="zh-CN"/>
        </w:rPr>
        <w:t>NSI_LOAD_LEVEL</w:t>
      </w:r>
      <w:r>
        <w:t>", it shall provide the event specific filter information within "event-filter" attribute including identification(s) of the network slice via:</w:t>
      </w:r>
    </w:p>
    <w:p w14:paraId="60E7830B" w14:textId="77777777" w:rsidR="008B07C6" w:rsidRDefault="008B07C6" w:rsidP="008B07C6">
      <w:pPr>
        <w:pStyle w:val="B2"/>
      </w:pPr>
      <w:r>
        <w:t>1)</w:t>
      </w:r>
      <w:r>
        <w:tab/>
        <w:t>identification of network slice(s) and the optionally associated instance(s) in the "</w:t>
      </w:r>
      <w:proofErr w:type="spellStart"/>
      <w:r>
        <w:t>nsiIdInfos</w:t>
      </w:r>
      <w:proofErr w:type="spellEnd"/>
      <w:r>
        <w:t>" attribute; or</w:t>
      </w:r>
    </w:p>
    <w:p w14:paraId="2C9B19AF" w14:textId="77777777" w:rsidR="008B07C6" w:rsidRDefault="008B07C6" w:rsidP="008B07C6">
      <w:pPr>
        <w:pStyle w:val="B2"/>
      </w:pPr>
      <w:r>
        <w:t>2)</w:t>
      </w:r>
      <w:r>
        <w:tab/>
        <w:t>any slices indication in the "</w:t>
      </w:r>
      <w:proofErr w:type="spellStart"/>
      <w:r>
        <w:t>anySlice</w:t>
      </w:r>
      <w:proofErr w:type="spellEnd"/>
      <w:r>
        <w:t>" attribute.</w:t>
      </w:r>
    </w:p>
    <w:p w14:paraId="55351C80" w14:textId="77777777" w:rsidR="008B07C6" w:rsidRDefault="008B07C6" w:rsidP="008B07C6">
      <w:pPr>
        <w:pStyle w:val="B10"/>
      </w:pPr>
      <w:r>
        <w:lastRenderedPageBreak/>
        <w:t>-</w:t>
      </w:r>
      <w:r>
        <w:tab/>
        <w:t>if the feature "</w:t>
      </w:r>
      <w:proofErr w:type="spellStart"/>
      <w:r>
        <w:t>NfLoad</w:t>
      </w:r>
      <w:proofErr w:type="spellEnd"/>
      <w:r>
        <w:t>" is supported and the event is "NF_LOAD", it shall provide:</w:t>
      </w:r>
    </w:p>
    <w:p w14:paraId="719330BD" w14:textId="77777777" w:rsidR="008B07C6" w:rsidRDefault="008B07C6" w:rsidP="008B07C6">
      <w:pPr>
        <w:pStyle w:val="B2"/>
      </w:pPr>
      <w:r>
        <w:t>1)</w:t>
      </w:r>
      <w:r>
        <w:tab/>
        <w:t>identification of target UE(s) to which the subscription applies by "</w:t>
      </w:r>
      <w:proofErr w:type="spellStart"/>
      <w:r>
        <w:t>supis</w:t>
      </w:r>
      <w:proofErr w:type="spellEnd"/>
      <w:r>
        <w:t>" or "</w:t>
      </w:r>
      <w:proofErr w:type="spellStart"/>
      <w:r>
        <w:t>anyUe</w:t>
      </w:r>
      <w:proofErr w:type="spellEnd"/>
      <w:r>
        <w:t>" in the "</w:t>
      </w:r>
      <w:proofErr w:type="spellStart"/>
      <w:r>
        <w:t>tgt-ue</w:t>
      </w:r>
      <w:proofErr w:type="spellEnd"/>
      <w:r>
        <w:t>" attribute; and</w:t>
      </w:r>
    </w:p>
    <w:p w14:paraId="36C1C57C" w14:textId="77777777" w:rsidR="008B07C6" w:rsidRDefault="008B07C6" w:rsidP="008B07C6">
      <w:pPr>
        <w:pStyle w:val="B2"/>
      </w:pPr>
      <w:r>
        <w:t>the "event-filter" attribute may provide:</w:t>
      </w:r>
    </w:p>
    <w:p w14:paraId="42C20595" w14:textId="77777777" w:rsidR="008B07C6" w:rsidRDefault="008B07C6" w:rsidP="008B07C6">
      <w:pPr>
        <w:pStyle w:val="B3"/>
      </w:pPr>
      <w:r>
        <w:t>a)</w:t>
      </w:r>
      <w:r>
        <w:tab/>
        <w:t>either list of NF instance IDs in the "</w:t>
      </w:r>
      <w:proofErr w:type="spellStart"/>
      <w:r>
        <w:t>nfInstanceIds</w:t>
      </w:r>
      <w:proofErr w:type="spellEnd"/>
      <w:r>
        <w:t xml:space="preserve">" attribute or list of </w:t>
      </w:r>
      <w:proofErr w:type="gramStart"/>
      <w:r>
        <w:t>NF</w:t>
      </w:r>
      <w:proofErr w:type="gramEnd"/>
      <w:r>
        <w:t xml:space="preserve"> set IDs in the "</w:t>
      </w:r>
      <w:proofErr w:type="spellStart"/>
      <w:r>
        <w:t>nfSetIds</w:t>
      </w:r>
      <w:proofErr w:type="spellEnd"/>
      <w:r>
        <w:t>" attribute if the identification of target UE(s) applies to all UEs;</w:t>
      </w:r>
    </w:p>
    <w:p w14:paraId="285CEF4F" w14:textId="77777777" w:rsidR="008B07C6" w:rsidRDefault="008B07C6" w:rsidP="008B07C6">
      <w:pPr>
        <w:pStyle w:val="B3"/>
      </w:pPr>
      <w:r>
        <w:t>b)</w:t>
      </w:r>
      <w:r>
        <w:tab/>
        <w:t>list of NF instance types in the "</w:t>
      </w:r>
      <w:proofErr w:type="spellStart"/>
      <w:r>
        <w:t>nfTypes</w:t>
      </w:r>
      <w:proofErr w:type="spellEnd"/>
      <w:r>
        <w:t>" attribute; and/or</w:t>
      </w:r>
    </w:p>
    <w:p w14:paraId="10557CCC" w14:textId="77777777" w:rsidR="008B07C6" w:rsidRDefault="008B07C6" w:rsidP="008B07C6">
      <w:pPr>
        <w:pStyle w:val="B3"/>
      </w:pPr>
      <w:r>
        <w:t>c)</w:t>
      </w:r>
      <w:r>
        <w:tab/>
        <w:t>identification of network slice(s) in the "</w:t>
      </w:r>
      <w:proofErr w:type="spellStart"/>
      <w:r>
        <w:t>snssais</w:t>
      </w:r>
      <w:proofErr w:type="spellEnd"/>
      <w:r>
        <w:t xml:space="preserve">" </w:t>
      </w:r>
      <w:proofErr w:type="gramStart"/>
      <w:r>
        <w:t>attribute;</w:t>
      </w:r>
      <w:proofErr w:type="gramEnd"/>
    </w:p>
    <w:p w14:paraId="3AA16272" w14:textId="77777777" w:rsidR="008B07C6" w:rsidRDefault="008B07C6" w:rsidP="008B07C6">
      <w:pPr>
        <w:pStyle w:val="B10"/>
      </w:pPr>
      <w:r>
        <w:t>-</w:t>
      </w:r>
      <w:r>
        <w:tab/>
        <w:t>if the feature "</w:t>
      </w:r>
      <w:proofErr w:type="spellStart"/>
      <w:r>
        <w:t>UeMobility</w:t>
      </w:r>
      <w:proofErr w:type="spellEnd"/>
      <w:r>
        <w:t>" is supported and the event is "UE_MOBILITY", it shall provide:</w:t>
      </w:r>
    </w:p>
    <w:p w14:paraId="5C4A7C10" w14:textId="77777777" w:rsidR="008B07C6" w:rsidRDefault="008B07C6" w:rsidP="008B07C6">
      <w:pPr>
        <w:pStyle w:val="B2"/>
      </w:pPr>
      <w:r>
        <w:t>1)</w:t>
      </w:r>
      <w:r>
        <w:tab/>
        <w:t>identification of target UE(s) to which the subscription applies by "</w:t>
      </w:r>
      <w:proofErr w:type="spellStart"/>
      <w:r>
        <w:t>supis</w:t>
      </w:r>
      <w:proofErr w:type="spellEnd"/>
      <w:r>
        <w:t>" or "</w:t>
      </w:r>
      <w:proofErr w:type="spellStart"/>
      <w:r>
        <w:t>intGroupIds</w:t>
      </w:r>
      <w:proofErr w:type="spellEnd"/>
      <w:r>
        <w:t>" attribute in the "</w:t>
      </w:r>
      <w:proofErr w:type="spellStart"/>
      <w:r>
        <w:t>tgt-ue</w:t>
      </w:r>
      <w:proofErr w:type="spellEnd"/>
      <w:r>
        <w:t xml:space="preserve">" </w:t>
      </w:r>
      <w:proofErr w:type="gramStart"/>
      <w:r>
        <w:t>attribute;</w:t>
      </w:r>
      <w:proofErr w:type="gramEnd"/>
    </w:p>
    <w:p w14:paraId="30866B0C" w14:textId="77777777" w:rsidR="008B07C6" w:rsidRDefault="008B07C6" w:rsidP="008B07C6">
      <w:pPr>
        <w:pStyle w:val="B2"/>
      </w:pPr>
      <w:r>
        <w:t>and may provide:</w:t>
      </w:r>
    </w:p>
    <w:p w14:paraId="2FC58127" w14:textId="77777777" w:rsidR="008B07C6" w:rsidRDefault="008B07C6" w:rsidP="008B07C6">
      <w:pPr>
        <w:pStyle w:val="B2"/>
      </w:pPr>
      <w:r>
        <w:t>1)</w:t>
      </w:r>
      <w:r>
        <w:tab/>
        <w:t>event specific filter information in the "event-filter" attribute:</w:t>
      </w:r>
    </w:p>
    <w:p w14:paraId="46F88E2F" w14:textId="77777777" w:rsidR="008B07C6" w:rsidRDefault="008B07C6" w:rsidP="008B07C6">
      <w:pPr>
        <w:pStyle w:val="B3"/>
      </w:pPr>
      <w:r>
        <w:t>a)</w:t>
      </w:r>
      <w:r>
        <w:tab/>
        <w:t>identification of network area to which the subscription applies via identification of network area by "</w:t>
      </w:r>
      <w:proofErr w:type="spellStart"/>
      <w:r>
        <w:t>networkArea</w:t>
      </w:r>
      <w:proofErr w:type="spellEnd"/>
      <w:r>
        <w:t xml:space="preserve">" </w:t>
      </w:r>
      <w:proofErr w:type="gramStart"/>
      <w:r>
        <w:t>attribute;</w:t>
      </w:r>
      <w:proofErr w:type="gramEnd"/>
    </w:p>
    <w:p w14:paraId="487372D2" w14:textId="77777777" w:rsidR="008B07C6" w:rsidRDefault="008B07C6" w:rsidP="008B07C6">
      <w:pPr>
        <w:pStyle w:val="B10"/>
      </w:pPr>
      <w:r>
        <w:t>-</w:t>
      </w:r>
      <w:r>
        <w:tab/>
        <w:t>if the feature "</w:t>
      </w:r>
      <w:proofErr w:type="spellStart"/>
      <w:r>
        <w:t>UeCommunication</w:t>
      </w:r>
      <w:proofErr w:type="spellEnd"/>
      <w:r>
        <w:t>" is supported and the event is "UE_COMM", it shall provide:</w:t>
      </w:r>
    </w:p>
    <w:p w14:paraId="1008C2A6" w14:textId="77777777" w:rsidR="008B07C6" w:rsidRDefault="008B07C6" w:rsidP="008B07C6">
      <w:pPr>
        <w:pStyle w:val="B2"/>
      </w:pPr>
      <w:r>
        <w:t>1)</w:t>
      </w:r>
      <w:r>
        <w:tab/>
        <w:t>identification of target UE(s) to which the subscription applies by "</w:t>
      </w:r>
      <w:proofErr w:type="spellStart"/>
      <w:r>
        <w:t>supis</w:t>
      </w:r>
      <w:proofErr w:type="spellEnd"/>
      <w:r>
        <w:t>" or "</w:t>
      </w:r>
      <w:proofErr w:type="spellStart"/>
      <w:r>
        <w:t>intGroupIds</w:t>
      </w:r>
      <w:proofErr w:type="spellEnd"/>
      <w:r>
        <w:t>" attribute in the "</w:t>
      </w:r>
      <w:proofErr w:type="spellStart"/>
      <w:r>
        <w:t>tgt-ue</w:t>
      </w:r>
      <w:proofErr w:type="spellEnd"/>
      <w:r>
        <w:t xml:space="preserve">" </w:t>
      </w:r>
      <w:proofErr w:type="gramStart"/>
      <w:r>
        <w:t>attribute;</w:t>
      </w:r>
      <w:proofErr w:type="gramEnd"/>
    </w:p>
    <w:p w14:paraId="3B202469" w14:textId="77777777" w:rsidR="008B07C6" w:rsidRDefault="008B07C6" w:rsidP="008B07C6">
      <w:pPr>
        <w:pStyle w:val="B2"/>
      </w:pPr>
      <w:r>
        <w:t>and may provide:</w:t>
      </w:r>
    </w:p>
    <w:p w14:paraId="5B219C45" w14:textId="77777777" w:rsidR="008B07C6" w:rsidRDefault="008B07C6" w:rsidP="008B07C6">
      <w:pPr>
        <w:pStyle w:val="B2"/>
      </w:pPr>
      <w:r>
        <w:t>1)</w:t>
      </w:r>
      <w:r>
        <w:tab/>
        <w:t>event specific filter information in the "event-filter" attribute:</w:t>
      </w:r>
    </w:p>
    <w:p w14:paraId="3374F1E3" w14:textId="77777777" w:rsidR="008B07C6" w:rsidRDefault="008B07C6" w:rsidP="008B07C6">
      <w:pPr>
        <w:pStyle w:val="B3"/>
      </w:pPr>
      <w:r>
        <w:t>a)</w:t>
      </w:r>
      <w:r>
        <w:tab/>
        <w:t>identification of the application as "</w:t>
      </w:r>
      <w:proofErr w:type="spellStart"/>
      <w:r>
        <w:t>appIds</w:t>
      </w:r>
      <w:proofErr w:type="spellEnd"/>
      <w:r>
        <w:t xml:space="preserve">" </w:t>
      </w:r>
      <w:proofErr w:type="gramStart"/>
      <w:r>
        <w:t>attribute;</w:t>
      </w:r>
      <w:proofErr w:type="gramEnd"/>
    </w:p>
    <w:p w14:paraId="28705DBE" w14:textId="77777777" w:rsidR="008B07C6" w:rsidRDefault="008B07C6" w:rsidP="008B07C6">
      <w:pPr>
        <w:pStyle w:val="B3"/>
      </w:pPr>
      <w:r>
        <w:t>b)</w:t>
      </w:r>
      <w:r>
        <w:tab/>
        <w:t>identification of network area to which the subscription applies via identification of network area by "</w:t>
      </w:r>
      <w:proofErr w:type="spellStart"/>
      <w:r>
        <w:t>networkArea</w:t>
      </w:r>
      <w:proofErr w:type="spellEnd"/>
      <w:r>
        <w:t xml:space="preserve">" </w:t>
      </w:r>
      <w:proofErr w:type="gramStart"/>
      <w:r>
        <w:t>attribute;</w:t>
      </w:r>
      <w:proofErr w:type="gramEnd"/>
    </w:p>
    <w:p w14:paraId="79C9186A" w14:textId="77777777" w:rsidR="008B07C6" w:rsidRDefault="008B07C6" w:rsidP="008B07C6">
      <w:pPr>
        <w:pStyle w:val="B3"/>
      </w:pPr>
      <w:r>
        <w:t>c)</w:t>
      </w:r>
      <w:r>
        <w:tab/>
        <w:t>identification of DNN in the "</w:t>
      </w:r>
      <w:proofErr w:type="spellStart"/>
      <w:r>
        <w:t>dnns</w:t>
      </w:r>
      <w:proofErr w:type="spellEnd"/>
      <w:r>
        <w:t xml:space="preserve">" attribute; and </w:t>
      </w:r>
    </w:p>
    <w:p w14:paraId="32BA84E8" w14:textId="77777777" w:rsidR="008B07C6" w:rsidRDefault="008B07C6" w:rsidP="008B07C6">
      <w:pPr>
        <w:pStyle w:val="B3"/>
      </w:pPr>
      <w:r>
        <w:t>d)</w:t>
      </w:r>
      <w:r>
        <w:tab/>
        <w:t xml:space="preserve">identification </w:t>
      </w:r>
      <w:proofErr w:type="gramStart"/>
      <w:r>
        <w:t>of  network</w:t>
      </w:r>
      <w:proofErr w:type="gramEnd"/>
      <w:r>
        <w:t xml:space="preserve"> slice(s) in the "</w:t>
      </w:r>
      <w:proofErr w:type="spellStart"/>
      <w:r>
        <w:t>snssais</w:t>
      </w:r>
      <w:proofErr w:type="spellEnd"/>
      <w:r>
        <w:t>" attribute;</w:t>
      </w:r>
    </w:p>
    <w:p w14:paraId="38898F6C" w14:textId="77777777" w:rsidR="008B07C6" w:rsidRDefault="008B07C6" w:rsidP="008B07C6">
      <w:pPr>
        <w:pStyle w:val="B10"/>
      </w:pPr>
      <w:r>
        <w:t>-</w:t>
      </w:r>
      <w:r>
        <w:tab/>
        <w:t>if the feature "</w:t>
      </w:r>
      <w:proofErr w:type="spellStart"/>
      <w:r>
        <w:t>NetworkPerformance</w:t>
      </w:r>
      <w:proofErr w:type="spellEnd"/>
      <w:r>
        <w:t>" is supported and the event is "NETWORK_PERFORMANCE", it shall provide:</w:t>
      </w:r>
    </w:p>
    <w:p w14:paraId="10500598" w14:textId="77777777" w:rsidR="008B07C6" w:rsidRDefault="008B07C6" w:rsidP="008B07C6">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attribute; and</w:t>
      </w:r>
    </w:p>
    <w:p w14:paraId="68F34626" w14:textId="77777777" w:rsidR="008B07C6" w:rsidRDefault="008B07C6" w:rsidP="008B07C6">
      <w:pPr>
        <w:pStyle w:val="B2"/>
      </w:pPr>
      <w:r>
        <w:t>2)</w:t>
      </w:r>
      <w:r>
        <w:tab/>
        <w:t>event specific filter information in the "event-filter" attribute which shall provide:</w:t>
      </w:r>
    </w:p>
    <w:p w14:paraId="57D706E8" w14:textId="77777777" w:rsidR="008B07C6" w:rsidRDefault="008B07C6" w:rsidP="008B07C6">
      <w:pPr>
        <w:pStyle w:val="B3"/>
      </w:pPr>
      <w:r>
        <w:t>a)</w:t>
      </w:r>
      <w:r>
        <w:tab/>
        <w:t>the network performance types via "</w:t>
      </w:r>
      <w:proofErr w:type="spellStart"/>
      <w:r>
        <w:t>nwPerfTypes</w:t>
      </w:r>
      <w:proofErr w:type="spellEnd"/>
      <w:r>
        <w:t>" attribute; and</w:t>
      </w:r>
    </w:p>
    <w:p w14:paraId="6F30C9B8" w14:textId="77777777" w:rsidR="008B07C6" w:rsidRDefault="008B07C6" w:rsidP="008B07C6">
      <w:pPr>
        <w:pStyle w:val="B2"/>
      </w:pPr>
      <w:r>
        <w:t>the "event-filter" attribute may provide:</w:t>
      </w:r>
    </w:p>
    <w:p w14:paraId="3DB79713" w14:textId="77777777" w:rsidR="008B07C6" w:rsidRDefault="008B07C6" w:rsidP="008B07C6">
      <w:pPr>
        <w:pStyle w:val="B3"/>
      </w:pPr>
      <w:r>
        <w:t>a)</w:t>
      </w:r>
      <w:r>
        <w:tab/>
        <w:t>identification of network area to which the subscription applies via identification of network area by "</w:t>
      </w:r>
      <w:proofErr w:type="spellStart"/>
      <w:r>
        <w:t>networkArea</w:t>
      </w:r>
      <w:proofErr w:type="spellEnd"/>
      <w:r>
        <w:t>" attribute (mandatory if "</w:t>
      </w:r>
      <w:proofErr w:type="spellStart"/>
      <w:r>
        <w:t>anyUe</w:t>
      </w:r>
      <w:proofErr w:type="spellEnd"/>
      <w:r>
        <w:t>" attribute is set to true).</w:t>
      </w:r>
    </w:p>
    <w:p w14:paraId="472B77DD" w14:textId="77777777" w:rsidR="008B07C6" w:rsidRDefault="008B07C6" w:rsidP="008B07C6">
      <w:pPr>
        <w:pStyle w:val="B10"/>
      </w:pPr>
      <w:r>
        <w:t>-</w:t>
      </w:r>
      <w:r>
        <w:tab/>
        <w:t>if the feature "</w:t>
      </w:r>
      <w:proofErr w:type="spellStart"/>
      <w:r>
        <w:t>ServiceExperience</w:t>
      </w:r>
      <w:proofErr w:type="spellEnd"/>
      <w:r>
        <w:t>" is supported and the event is "</w:t>
      </w:r>
      <w:r>
        <w:rPr>
          <w:noProof/>
          <w:lang w:eastAsia="zh-CN"/>
        </w:rPr>
        <w:t>SERVICE_EXPERIENCE</w:t>
      </w:r>
      <w:r>
        <w:t>", it shall provide:</w:t>
      </w:r>
    </w:p>
    <w:p w14:paraId="69A22975" w14:textId="77777777" w:rsidR="008B07C6" w:rsidRDefault="008B07C6" w:rsidP="008B07C6">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xml:space="preserve">" </w:t>
      </w:r>
      <w:proofErr w:type="gramStart"/>
      <w:r>
        <w:t>attribute;</w:t>
      </w:r>
      <w:proofErr w:type="gramEnd"/>
    </w:p>
    <w:p w14:paraId="0D1D54FC" w14:textId="77777777" w:rsidR="008B07C6" w:rsidRDefault="008B07C6" w:rsidP="008B07C6">
      <w:pPr>
        <w:pStyle w:val="B2"/>
      </w:pPr>
      <w:r>
        <w:t>2)</w:t>
      </w:r>
      <w:r>
        <w:tab/>
        <w:t>event specific filter information in the "event-filter" attribute which shall provide:</w:t>
      </w:r>
    </w:p>
    <w:p w14:paraId="3951F51B" w14:textId="77777777" w:rsidR="008B07C6" w:rsidRDefault="008B07C6" w:rsidP="008B07C6">
      <w:pPr>
        <w:pStyle w:val="B3"/>
      </w:pPr>
      <w:r>
        <w:t>a)</w:t>
      </w:r>
      <w:r>
        <w:tab/>
        <w:t>any slices indication in the "</w:t>
      </w:r>
      <w:proofErr w:type="spellStart"/>
      <w:r>
        <w:t>anySlice</w:t>
      </w:r>
      <w:proofErr w:type="spellEnd"/>
      <w:r>
        <w:t>" attribute or identification of network slice(s) together with the optionally associated network slice instance(s) via the "</w:t>
      </w:r>
      <w:proofErr w:type="spellStart"/>
      <w:r>
        <w:t>nsiIdInfos</w:t>
      </w:r>
      <w:proofErr w:type="spellEnd"/>
      <w:r>
        <w:t xml:space="preserve">" attribute; and </w:t>
      </w:r>
    </w:p>
    <w:p w14:paraId="1834D112" w14:textId="77777777" w:rsidR="008B07C6" w:rsidRDefault="008B07C6" w:rsidP="008B07C6">
      <w:pPr>
        <w:pStyle w:val="B2"/>
      </w:pPr>
      <w:r>
        <w:rPr>
          <w:rFonts w:hint="eastAsia"/>
          <w:lang w:eastAsia="zh-CN"/>
        </w:rPr>
        <w:lastRenderedPageBreak/>
        <w:t>t</w:t>
      </w:r>
      <w:r>
        <w:rPr>
          <w:lang w:eastAsia="zh-CN"/>
        </w:rPr>
        <w:t xml:space="preserve">he </w:t>
      </w:r>
      <w:r>
        <w:t>"event-filter" attribute may provide:</w:t>
      </w:r>
    </w:p>
    <w:p w14:paraId="3D456539" w14:textId="77777777" w:rsidR="008B07C6" w:rsidRDefault="008B07C6" w:rsidP="008B07C6">
      <w:pPr>
        <w:pStyle w:val="B3"/>
      </w:pPr>
      <w:r>
        <w:t>a)</w:t>
      </w:r>
      <w:r>
        <w:tab/>
        <w:t>identification of application(s) to which the subscription applies via "</w:t>
      </w:r>
      <w:proofErr w:type="spellStart"/>
      <w:r>
        <w:t>appIds</w:t>
      </w:r>
      <w:proofErr w:type="spellEnd"/>
      <w:r>
        <w:t xml:space="preserve">" </w:t>
      </w:r>
      <w:proofErr w:type="gramStart"/>
      <w:r>
        <w:t>attribute;</w:t>
      </w:r>
      <w:proofErr w:type="gramEnd"/>
    </w:p>
    <w:p w14:paraId="2A4912B3" w14:textId="77777777" w:rsidR="008B07C6" w:rsidRDefault="008B07C6" w:rsidP="008B07C6">
      <w:pPr>
        <w:pStyle w:val="B3"/>
      </w:pPr>
      <w:r>
        <w:t>b)</w:t>
      </w:r>
      <w:r>
        <w:tab/>
        <w:t xml:space="preserve">identification of DNN via identification of </w:t>
      </w:r>
      <w:proofErr w:type="spellStart"/>
      <w:r>
        <w:t>Dnn</w:t>
      </w:r>
      <w:proofErr w:type="spellEnd"/>
      <w:r>
        <w:t>(s) by "</w:t>
      </w:r>
      <w:proofErr w:type="spellStart"/>
      <w:r>
        <w:t>dnns</w:t>
      </w:r>
      <w:proofErr w:type="spellEnd"/>
      <w:r>
        <w:t xml:space="preserve">" </w:t>
      </w:r>
      <w:proofErr w:type="gramStart"/>
      <w:r>
        <w:t>attribute;</w:t>
      </w:r>
      <w:proofErr w:type="gramEnd"/>
      <w:r>
        <w:t xml:space="preserve"> </w:t>
      </w:r>
    </w:p>
    <w:p w14:paraId="505F3272" w14:textId="77777777" w:rsidR="008B07C6" w:rsidRDefault="008B07C6" w:rsidP="008B07C6">
      <w:pPr>
        <w:pStyle w:val="B3"/>
      </w:pPr>
      <w:r>
        <w:t>c)</w:t>
      </w:r>
      <w:r>
        <w:tab/>
        <w:t>identification of user plane accesses to one or more DN(s) where applications are deployed via "</w:t>
      </w:r>
      <w:proofErr w:type="spellStart"/>
      <w:r>
        <w:t>dnais</w:t>
      </w:r>
      <w:proofErr w:type="spellEnd"/>
      <w:r>
        <w:t xml:space="preserve">" </w:t>
      </w:r>
      <w:proofErr w:type="gramStart"/>
      <w:r>
        <w:t>attribute;</w:t>
      </w:r>
      <w:proofErr w:type="gramEnd"/>
    </w:p>
    <w:p w14:paraId="6F1F1BF3" w14:textId="77777777" w:rsidR="008B07C6" w:rsidRDefault="008B07C6" w:rsidP="008B07C6">
      <w:pPr>
        <w:pStyle w:val="B3"/>
      </w:pPr>
      <w:r>
        <w:t>d)</w:t>
      </w:r>
      <w:r>
        <w:tab/>
        <w:t>identification of network area to which the subscription applies via identification of network area by "</w:t>
      </w:r>
      <w:proofErr w:type="spellStart"/>
      <w:r>
        <w:t>networkArea</w:t>
      </w:r>
      <w:proofErr w:type="spellEnd"/>
      <w:r>
        <w:t>" attribute (mandatory if "</w:t>
      </w:r>
      <w:proofErr w:type="spellStart"/>
      <w:r>
        <w:t>anyUe</w:t>
      </w:r>
      <w:proofErr w:type="spellEnd"/>
      <w:r>
        <w:t>" attribute is set to true</w:t>
      </w:r>
      <w:proofErr w:type="gramStart"/>
      <w:r>
        <w:t>);</w:t>
      </w:r>
      <w:proofErr w:type="gramEnd"/>
    </w:p>
    <w:p w14:paraId="17801FA2" w14:textId="77777777" w:rsidR="008B07C6" w:rsidRDefault="008B07C6" w:rsidP="008B07C6">
      <w:pPr>
        <w:pStyle w:val="B3"/>
      </w:pPr>
      <w:r>
        <w:t>e)</w:t>
      </w:r>
      <w:r>
        <w:tab/>
        <w:t>if "</w:t>
      </w:r>
      <w:proofErr w:type="spellStart"/>
      <w:r>
        <w:t>appIds</w:t>
      </w:r>
      <w:proofErr w:type="spellEnd"/>
      <w:r>
        <w:t>" attribute is provided, the bandwidth requirement of each application by "</w:t>
      </w:r>
      <w:proofErr w:type="spellStart"/>
      <w:r>
        <w:t>bwRequs</w:t>
      </w:r>
      <w:proofErr w:type="spellEnd"/>
      <w:r>
        <w:t>" attribute.</w:t>
      </w:r>
    </w:p>
    <w:p w14:paraId="294A4220" w14:textId="77777777" w:rsidR="008B07C6" w:rsidRDefault="008B07C6" w:rsidP="008B07C6">
      <w:pPr>
        <w:pStyle w:val="B10"/>
      </w:pPr>
      <w:r>
        <w:t>-</w:t>
      </w:r>
      <w:r>
        <w:tab/>
        <w:t>if the feature "</w:t>
      </w:r>
      <w:proofErr w:type="spellStart"/>
      <w:r>
        <w:t>QoSSustainability</w:t>
      </w:r>
      <w:proofErr w:type="spellEnd"/>
      <w:r>
        <w:t>" is supported and the event is "</w:t>
      </w:r>
      <w:r>
        <w:rPr>
          <w:noProof/>
          <w:lang w:eastAsia="zh-CN"/>
        </w:rPr>
        <w:t>QOS_SUSTAINABILITY</w:t>
      </w:r>
      <w:r>
        <w:t>", it shall provide:</w:t>
      </w:r>
    </w:p>
    <w:p w14:paraId="20D788EA" w14:textId="77777777" w:rsidR="008B07C6" w:rsidRDefault="008B07C6" w:rsidP="008B07C6">
      <w:pPr>
        <w:pStyle w:val="B2"/>
      </w:pPr>
      <w:r>
        <w:t>1)</w:t>
      </w:r>
      <w:r>
        <w:tab/>
        <w:t>event specific filter information in the "event-filter" attribute which shall provide:</w:t>
      </w:r>
    </w:p>
    <w:p w14:paraId="07AC30D5" w14:textId="77777777" w:rsidR="008B07C6" w:rsidRDefault="008B07C6" w:rsidP="008B07C6">
      <w:pPr>
        <w:pStyle w:val="B3"/>
        <w:rPr>
          <w:lang w:eastAsia="zh-CN"/>
        </w:rPr>
      </w:pPr>
      <w:r>
        <w:t>a)</w:t>
      </w:r>
      <w:r>
        <w:tab/>
        <w:t>identification of network area to which the subscription applies via identification of network area by "</w:t>
      </w:r>
      <w:proofErr w:type="spellStart"/>
      <w:r>
        <w:t>networkArea</w:t>
      </w:r>
      <w:proofErr w:type="spellEnd"/>
      <w:r>
        <w:t xml:space="preserve">" </w:t>
      </w:r>
      <w:proofErr w:type="gramStart"/>
      <w:r>
        <w:t>attribute</w:t>
      </w:r>
      <w:r>
        <w:rPr>
          <w:lang w:eastAsia="zh-CN"/>
        </w:rPr>
        <w:t>;</w:t>
      </w:r>
      <w:proofErr w:type="gramEnd"/>
      <w:r>
        <w:t xml:space="preserve"> </w:t>
      </w:r>
    </w:p>
    <w:p w14:paraId="73DA1B37" w14:textId="77777777" w:rsidR="008B07C6" w:rsidRDefault="008B07C6" w:rsidP="008B07C6">
      <w:pPr>
        <w:pStyle w:val="B3"/>
        <w:rPr>
          <w:lang w:eastAsia="zh-CN"/>
        </w:rPr>
      </w:pPr>
      <w:r>
        <w:rPr>
          <w:lang w:eastAsia="zh-CN"/>
        </w:rPr>
        <w:t>b)</w:t>
      </w:r>
      <w:r>
        <w:rPr>
          <w:lang w:eastAsia="zh-CN"/>
        </w:rPr>
        <w:tab/>
        <w:t>QoS requirements via "</w:t>
      </w:r>
      <w:proofErr w:type="spellStart"/>
      <w:r>
        <w:rPr>
          <w:lang w:eastAsia="zh-CN"/>
        </w:rPr>
        <w:t>qosRequ</w:t>
      </w:r>
      <w:proofErr w:type="spellEnd"/>
      <w:r>
        <w:rPr>
          <w:lang w:eastAsia="zh-CN"/>
        </w:rPr>
        <w:t>" attribute;</w:t>
      </w:r>
      <w:r>
        <w:t xml:space="preserve"> </w:t>
      </w:r>
      <w:r>
        <w:rPr>
          <w:lang w:eastAsia="zh-CN"/>
        </w:rPr>
        <w:t>and</w:t>
      </w:r>
    </w:p>
    <w:p w14:paraId="115303E5" w14:textId="77777777" w:rsidR="008B07C6" w:rsidRDefault="008B07C6" w:rsidP="008B07C6">
      <w:pPr>
        <w:pStyle w:val="B2"/>
        <w:rPr>
          <w:lang w:eastAsia="zh-CN"/>
        </w:rPr>
      </w:pPr>
      <w:r>
        <w:rPr>
          <w:lang w:eastAsia="zh-CN"/>
        </w:rPr>
        <w:t>2)</w:t>
      </w:r>
      <w:r>
        <w:rPr>
          <w:lang w:eastAsia="zh-CN"/>
        </w:rPr>
        <w:tab/>
        <w:t>identification of target UE(s) to which the subscription applies by "</w:t>
      </w:r>
      <w:proofErr w:type="spellStart"/>
      <w:r>
        <w:rPr>
          <w:lang w:eastAsia="zh-CN"/>
        </w:rPr>
        <w:t>anyUe</w:t>
      </w:r>
      <w:proofErr w:type="spellEnd"/>
      <w:r>
        <w:rPr>
          <w:lang w:eastAsia="zh-CN"/>
        </w:rPr>
        <w:t>" in the "</w:t>
      </w:r>
      <w:proofErr w:type="spellStart"/>
      <w:r>
        <w:rPr>
          <w:lang w:eastAsia="zh-CN"/>
        </w:rPr>
        <w:t>tgt-ue</w:t>
      </w:r>
      <w:proofErr w:type="spellEnd"/>
      <w:r>
        <w:rPr>
          <w:lang w:eastAsia="zh-CN"/>
        </w:rPr>
        <w:t xml:space="preserve">" </w:t>
      </w:r>
      <w:proofErr w:type="gramStart"/>
      <w:r>
        <w:rPr>
          <w:lang w:eastAsia="zh-CN"/>
        </w:rPr>
        <w:t>attribute;</w:t>
      </w:r>
      <w:proofErr w:type="gramEnd"/>
    </w:p>
    <w:p w14:paraId="38C925DC" w14:textId="77777777" w:rsidR="008B07C6" w:rsidRDefault="008B07C6" w:rsidP="008B07C6">
      <w:pPr>
        <w:pStyle w:val="B2"/>
      </w:pPr>
      <w:r>
        <w:t>the "event-filter" attribute may provide:</w:t>
      </w:r>
    </w:p>
    <w:p w14:paraId="17BE2F35" w14:textId="77777777" w:rsidR="008B07C6" w:rsidRDefault="008B07C6" w:rsidP="008B07C6">
      <w:pPr>
        <w:pStyle w:val="B3"/>
      </w:pPr>
      <w:r>
        <w:t>a)</w:t>
      </w:r>
      <w:r>
        <w:tab/>
        <w:t>identification of network slice(s) by "</w:t>
      </w:r>
      <w:proofErr w:type="spellStart"/>
      <w:r>
        <w:t>snssais</w:t>
      </w:r>
      <w:proofErr w:type="spellEnd"/>
      <w:r>
        <w:t xml:space="preserve">" </w:t>
      </w:r>
      <w:proofErr w:type="gramStart"/>
      <w:r>
        <w:t>attribute;</w:t>
      </w:r>
      <w:proofErr w:type="gramEnd"/>
    </w:p>
    <w:p w14:paraId="7625C643" w14:textId="77777777" w:rsidR="008B07C6" w:rsidRDefault="008B07C6" w:rsidP="008B07C6">
      <w:pPr>
        <w:pStyle w:val="B10"/>
      </w:pPr>
      <w:r>
        <w:t>-</w:t>
      </w:r>
      <w:r>
        <w:tab/>
        <w:t>if the feature "</w:t>
      </w:r>
      <w:proofErr w:type="spellStart"/>
      <w:r>
        <w:t>AbnormalBehaviour</w:t>
      </w:r>
      <w:proofErr w:type="spellEnd"/>
      <w:r>
        <w:t>" is supported and the event is "ABNORMAL_BEHAVIOUR", it shall provide:</w:t>
      </w:r>
    </w:p>
    <w:p w14:paraId="2233F985" w14:textId="77777777" w:rsidR="008B07C6" w:rsidRDefault="008B07C6" w:rsidP="008B07C6">
      <w:pPr>
        <w:pStyle w:val="B2"/>
        <w:rPr>
          <w:rFonts w:eastAsia="DengXian"/>
        </w:rPr>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Pr>
          <w:rFonts w:eastAsia="DengXian"/>
        </w:rPr>
        <w:t xml:space="preserve"> in the "</w:t>
      </w:r>
      <w:proofErr w:type="spellStart"/>
      <w:r>
        <w:rPr>
          <w:rFonts w:eastAsia="DengXian"/>
        </w:rPr>
        <w:t>tgt-ue</w:t>
      </w:r>
      <w:proofErr w:type="spellEnd"/>
      <w:r>
        <w:rPr>
          <w:rFonts w:eastAsia="DengXian"/>
        </w:rPr>
        <w:t>" attribute; and</w:t>
      </w:r>
    </w:p>
    <w:p w14:paraId="3EF81C7D" w14:textId="77777777" w:rsidR="008B07C6" w:rsidRDefault="008B07C6" w:rsidP="008B07C6">
      <w:pPr>
        <w:pStyle w:val="B2"/>
        <w:rPr>
          <w:noProof/>
        </w:rPr>
      </w:pPr>
      <w:r>
        <w:rPr>
          <w:noProof/>
        </w:rPr>
        <w:t>2)</w:t>
      </w:r>
      <w:r>
        <w:rPr>
          <w:noProof/>
        </w:rPr>
        <w:tab/>
        <w:t xml:space="preserve">event specific filter information in the "event-filter" attribute which shall provide </w:t>
      </w:r>
    </w:p>
    <w:p w14:paraId="4F69B197" w14:textId="77777777" w:rsidR="008B07C6" w:rsidRDefault="008B07C6" w:rsidP="008B07C6">
      <w:pPr>
        <w:pStyle w:val="B3"/>
      </w:pPr>
      <w:r>
        <w:rPr>
          <w:noProof/>
        </w:rPr>
        <w:t>a)</w:t>
      </w:r>
      <w:r>
        <w:rPr>
          <w:noProof/>
        </w:rPr>
        <w:tab/>
        <w:t xml:space="preserve">either the expected analytics type via </w:t>
      </w:r>
      <w:r>
        <w:t>"</w:t>
      </w:r>
      <w:proofErr w:type="spellStart"/>
      <w:r>
        <w:t>exptAnaType</w:t>
      </w:r>
      <w:proofErr w:type="spellEnd"/>
      <w:r>
        <w:t xml:space="preserve">" attribute or </w:t>
      </w:r>
      <w:r>
        <w:rPr>
          <w:noProof/>
        </w:rPr>
        <w:t xml:space="preserve">a list of exception Ids </w:t>
      </w:r>
      <w:r>
        <w:t>via "</w:t>
      </w:r>
      <w:proofErr w:type="spellStart"/>
      <w:r>
        <w:t>excepIds</w:t>
      </w:r>
      <w:proofErr w:type="spellEnd"/>
      <w:r>
        <w:t>" attribute.</w:t>
      </w:r>
      <w:r>
        <w:rPr>
          <w:b/>
        </w:rPr>
        <w:t xml:space="preserve"> </w:t>
      </w:r>
      <w:r>
        <w:t>If the expected analytics type via "</w:t>
      </w:r>
      <w:proofErr w:type="spellStart"/>
      <w:r>
        <w:t>exptAnaType</w:t>
      </w:r>
      <w:proofErr w:type="spellEnd"/>
      <w:r>
        <w:t>" attribute is provided, the NWDAF shall derive the corresponding Exception Ids from the received expected analytics type as follows:</w:t>
      </w:r>
    </w:p>
    <w:p w14:paraId="24CEC0F4" w14:textId="77777777" w:rsidR="008B07C6" w:rsidRDefault="008B07C6" w:rsidP="008B07C6">
      <w:pPr>
        <w:pStyle w:val="B4"/>
      </w:pPr>
      <w:r>
        <w:t>-</w:t>
      </w:r>
      <w:r>
        <w:tab/>
        <w:t>if "</w:t>
      </w:r>
      <w:proofErr w:type="spellStart"/>
      <w:r>
        <w:t>exptAnaType</w:t>
      </w:r>
      <w:proofErr w:type="spellEnd"/>
      <w:r>
        <w:t>" attribute sets to "MOBILITY", the corresponding list of Exception Ids are "UNEXPECTED_UE_LOCATION", "PING_PONG_ACROSS_CELLS", "UNEXPECTED_WAKEUP" and "UNEXPECTED_RADIO_LINK_FAILURES</w:t>
      </w:r>
      <w:proofErr w:type="gramStart"/>
      <w:r>
        <w:t>";</w:t>
      </w:r>
      <w:proofErr w:type="gramEnd"/>
    </w:p>
    <w:p w14:paraId="2ACD14FA" w14:textId="77777777" w:rsidR="008B07C6" w:rsidRDefault="008B07C6" w:rsidP="008B07C6">
      <w:pPr>
        <w:pStyle w:val="B4"/>
      </w:pPr>
      <w:r>
        <w:t>-</w:t>
      </w:r>
      <w:r>
        <w:tab/>
        <w:t>if "</w:t>
      </w:r>
      <w:proofErr w:type="spellStart"/>
      <w:r>
        <w:t>exptAnaType</w:t>
      </w:r>
      <w:proofErr w:type="spellEnd"/>
      <w:r>
        <w:t>" attribute sets to "COMMUN", the corresponding list of Exception Ids are "</w:t>
      </w:r>
      <w:r>
        <w:rPr>
          <w:rFonts w:hint="eastAsia"/>
        </w:rPr>
        <w:t>UNEXPECTED_LONG_LIVE_FLOW</w:t>
      </w:r>
      <w:r>
        <w:t>", "UNEXPECTED_LARGE_RATE_FLOW", "SUSPICION_OF_DDOS_ATTACK", "WRONG_DESTINATION_ADDRESS" and "TOO_FREQUENT_SERVICE_ACCESS</w:t>
      </w:r>
      <w:proofErr w:type="gramStart"/>
      <w:r>
        <w:t>";</w:t>
      </w:r>
      <w:proofErr w:type="gramEnd"/>
    </w:p>
    <w:p w14:paraId="18AA877A" w14:textId="77777777" w:rsidR="008B07C6" w:rsidRDefault="008B07C6" w:rsidP="008B07C6">
      <w:pPr>
        <w:pStyle w:val="B4"/>
      </w:pPr>
      <w:r>
        <w:t>-</w:t>
      </w:r>
      <w:r>
        <w:tab/>
        <w:t>if "</w:t>
      </w:r>
      <w:proofErr w:type="spellStart"/>
      <w:r>
        <w:t>exptAnaType</w:t>
      </w:r>
      <w:proofErr w:type="spellEnd"/>
      <w:r>
        <w:t>" attribute sets to "MOBILITY_AND_COMMUN", the corresponding list of Exception Ids includes all above derived exception Ids.</w:t>
      </w:r>
    </w:p>
    <w:p w14:paraId="611BFFD3" w14:textId="77777777" w:rsidR="008B07C6" w:rsidRDefault="008B07C6" w:rsidP="008B07C6">
      <w:pPr>
        <w:ind w:left="1134"/>
      </w:pPr>
      <w:r>
        <w:t xml:space="preserve">The derived list of Exception Ids </w:t>
      </w:r>
      <w:proofErr w:type="gramStart"/>
      <w:r>
        <w:t>are</w:t>
      </w:r>
      <w:proofErr w:type="gramEnd"/>
      <w:r>
        <w:t xml:space="preserve"> used by the NWDAF to notify the NF service consumer when UE’s behaviour is exceptional based on one or more Exception Ids within the list. </w:t>
      </w:r>
    </w:p>
    <w:p w14:paraId="0A323DD0" w14:textId="77777777" w:rsidR="008B07C6" w:rsidRDefault="008B07C6" w:rsidP="008B07C6">
      <w:pPr>
        <w:ind w:left="1134"/>
      </w:pPr>
      <w:r>
        <w:t>If the "</w:t>
      </w:r>
      <w:proofErr w:type="spellStart"/>
      <w:r>
        <w:t>anyUe</w:t>
      </w:r>
      <w:proofErr w:type="spellEnd"/>
      <w:r>
        <w:t>" attribute in the "</w:t>
      </w:r>
      <w:proofErr w:type="spellStart"/>
      <w:r>
        <w:t>tgt-ue</w:t>
      </w:r>
      <w:proofErr w:type="spellEnd"/>
      <w:r>
        <w:t>" attribute sets to "true",</w:t>
      </w:r>
    </w:p>
    <w:p w14:paraId="447A0737" w14:textId="77777777" w:rsidR="008B07C6" w:rsidRDefault="008B07C6" w:rsidP="008B07C6">
      <w:pPr>
        <w:pStyle w:val="B4"/>
      </w:pPr>
      <w:r>
        <w:t>a)</w:t>
      </w:r>
      <w:r>
        <w:tab/>
        <w:t xml:space="preserve">the expected analytics type via </w:t>
      </w:r>
      <w:proofErr w:type="spellStart"/>
      <w:r>
        <w:t>the"exptAnaType</w:t>
      </w:r>
      <w:proofErr w:type="spellEnd"/>
      <w:r>
        <w:t>" attribute or the list of Exception Ids via "</w:t>
      </w:r>
      <w:proofErr w:type="spellStart"/>
      <w:r>
        <w:t>excepIds</w:t>
      </w:r>
      <w:proofErr w:type="spellEnd"/>
      <w:r>
        <w:t>" attribute shall not be requested for both mobility and communication related analytics at the same time.</w:t>
      </w:r>
    </w:p>
    <w:p w14:paraId="18739ABB" w14:textId="77777777" w:rsidR="008B07C6" w:rsidRDefault="008B07C6" w:rsidP="008B07C6">
      <w:pPr>
        <w:pStyle w:val="B4"/>
      </w:pPr>
      <w:r>
        <w:t>b)</w:t>
      </w:r>
      <w:r>
        <w:tab/>
        <w:t xml:space="preserve">if the expected analytics type via </w:t>
      </w:r>
      <w:proofErr w:type="spellStart"/>
      <w:r>
        <w:t>the"exptAnaType</w:t>
      </w:r>
      <w:proofErr w:type="spellEnd"/>
      <w:r>
        <w:t>" attribute or the list of Exception Ids via "</w:t>
      </w:r>
      <w:proofErr w:type="spellStart"/>
      <w:r>
        <w:t>excepIds</w:t>
      </w:r>
      <w:proofErr w:type="spellEnd"/>
      <w:r>
        <w:t>" attribute is mobility related, at least one of identification of network area by "</w:t>
      </w:r>
      <w:proofErr w:type="spellStart"/>
      <w:r>
        <w:t>networkArea</w:t>
      </w:r>
      <w:proofErr w:type="spellEnd"/>
      <w:r>
        <w:t>" attribute and identification of network slice(s) by "</w:t>
      </w:r>
      <w:proofErr w:type="spellStart"/>
      <w:r>
        <w:t>snssais</w:t>
      </w:r>
      <w:proofErr w:type="spellEnd"/>
      <w:r>
        <w:t xml:space="preserve">" attribute should be </w:t>
      </w:r>
      <w:proofErr w:type="gramStart"/>
      <w:r>
        <w:t>provided;</w:t>
      </w:r>
      <w:proofErr w:type="gramEnd"/>
      <w:r>
        <w:t xml:space="preserve"> </w:t>
      </w:r>
    </w:p>
    <w:p w14:paraId="2603B1EE" w14:textId="77777777" w:rsidR="008B07C6" w:rsidRDefault="008B07C6" w:rsidP="008B07C6">
      <w:pPr>
        <w:pStyle w:val="B4"/>
      </w:pPr>
      <w:r>
        <w:lastRenderedPageBreak/>
        <w:t>c)</w:t>
      </w:r>
      <w:r>
        <w:tab/>
        <w:t xml:space="preserve">if the expected analytics type via </w:t>
      </w:r>
      <w:proofErr w:type="spellStart"/>
      <w:r>
        <w:t>the"exptAnaType</w:t>
      </w:r>
      <w:proofErr w:type="spellEnd"/>
      <w:r>
        <w:t>" attribute or the list of Exception Ids via "</w:t>
      </w:r>
      <w:proofErr w:type="spellStart"/>
      <w:r>
        <w:t>excepIds</w:t>
      </w:r>
      <w:proofErr w:type="spellEnd"/>
      <w:r>
        <w:t>" attribute is communication related, at least one of identification of network area by "</w:t>
      </w:r>
      <w:proofErr w:type="spellStart"/>
      <w:r>
        <w:t>networkArea</w:t>
      </w:r>
      <w:proofErr w:type="spellEnd"/>
      <w:r>
        <w:t>" attribute, identification of application(s) by "</w:t>
      </w:r>
      <w:proofErr w:type="spellStart"/>
      <w:r>
        <w:t>appIds</w:t>
      </w:r>
      <w:proofErr w:type="spellEnd"/>
      <w:r>
        <w:t>" attribute, identification of DNN(s) in the "</w:t>
      </w:r>
      <w:proofErr w:type="spellStart"/>
      <w:r>
        <w:t>dnns</w:t>
      </w:r>
      <w:proofErr w:type="spellEnd"/>
      <w:r>
        <w:t>" attribute and identification of network slice(s) by "</w:t>
      </w:r>
      <w:proofErr w:type="spellStart"/>
      <w:r>
        <w:t>snssais</w:t>
      </w:r>
      <w:proofErr w:type="spellEnd"/>
      <w:r>
        <w:t xml:space="preserve">" attribute should be </w:t>
      </w:r>
      <w:proofErr w:type="gramStart"/>
      <w:r>
        <w:t>provided;</w:t>
      </w:r>
      <w:proofErr w:type="gramEnd"/>
    </w:p>
    <w:p w14:paraId="76CDC190" w14:textId="77777777" w:rsidR="008B07C6" w:rsidRDefault="008B07C6" w:rsidP="008B07C6">
      <w:pPr>
        <w:pStyle w:val="B2"/>
      </w:pPr>
      <w:r>
        <w:t>the "event-filter" attribute may provide:</w:t>
      </w:r>
    </w:p>
    <w:p w14:paraId="4E87A3CD" w14:textId="77777777" w:rsidR="008B07C6" w:rsidRDefault="008B07C6" w:rsidP="008B07C6">
      <w:pPr>
        <w:pStyle w:val="B3"/>
        <w:rPr>
          <w:noProof/>
        </w:rPr>
      </w:pPr>
      <w:r>
        <w:rPr>
          <w:noProof/>
          <w:lang w:eastAsia="zh-CN"/>
        </w:rPr>
        <w:t>1)</w:t>
      </w:r>
      <w:r>
        <w:rPr>
          <w:noProof/>
          <w:lang w:eastAsia="zh-CN"/>
        </w:rPr>
        <w:tab/>
      </w:r>
      <w:r>
        <w:t>expected UE behaviour via "</w:t>
      </w:r>
      <w:proofErr w:type="spellStart"/>
      <w:r>
        <w:t>exptUeBehav</w:t>
      </w:r>
      <w:proofErr w:type="spellEnd"/>
      <w:r>
        <w:t>" attribute</w:t>
      </w:r>
      <w:r>
        <w:rPr>
          <w:noProof/>
        </w:rPr>
        <w:t>.</w:t>
      </w:r>
    </w:p>
    <w:p w14:paraId="44A3DE4B" w14:textId="77777777" w:rsidR="008B07C6" w:rsidRDefault="008B07C6" w:rsidP="008B07C6">
      <w:pPr>
        <w:pStyle w:val="B10"/>
      </w:pPr>
      <w:r>
        <w:t>-</w:t>
      </w:r>
      <w:r>
        <w:tab/>
        <w:t>if the feature "</w:t>
      </w:r>
      <w:proofErr w:type="spellStart"/>
      <w:r>
        <w:t>UserDataCongestion</w:t>
      </w:r>
      <w:proofErr w:type="spellEnd"/>
      <w:r>
        <w:t>" is supported and the event is "USER_DATA_CONGESTION", it shall provide one of the following attributes:</w:t>
      </w:r>
    </w:p>
    <w:p w14:paraId="5D93AF86" w14:textId="77777777" w:rsidR="008B07C6" w:rsidRDefault="008B07C6" w:rsidP="008B07C6">
      <w:pPr>
        <w:pStyle w:val="B2"/>
      </w:pPr>
      <w:r>
        <w:t>1)</w:t>
      </w:r>
      <w:r>
        <w:tab/>
      </w:r>
      <w:r>
        <w:rPr>
          <w:lang w:eastAsia="zh-CN"/>
        </w:rPr>
        <w:t xml:space="preserve">identification of target UE(s) via </w:t>
      </w:r>
      <w:r>
        <w:t>"</w:t>
      </w:r>
      <w:proofErr w:type="spellStart"/>
      <w:r>
        <w:t>supis</w:t>
      </w:r>
      <w:proofErr w:type="spellEnd"/>
      <w:r>
        <w:t>" "</w:t>
      </w:r>
      <w:proofErr w:type="spellStart"/>
      <w:r>
        <w:t>gpsis</w:t>
      </w:r>
      <w:proofErr w:type="spellEnd"/>
      <w:r>
        <w:t>" (if feature "</w:t>
      </w:r>
      <w:proofErr w:type="spellStart"/>
      <w:r>
        <w:t>UserDataCongestionExt</w:t>
      </w:r>
      <w:proofErr w:type="spellEnd"/>
      <w:r>
        <w:t xml:space="preserve">" is </w:t>
      </w:r>
      <w:proofErr w:type="gramStart"/>
      <w:r>
        <w:t>supported)  or</w:t>
      </w:r>
      <w:proofErr w:type="gramEnd"/>
      <w:r>
        <w:t xml:space="preserve"> "</w:t>
      </w:r>
      <w:proofErr w:type="spellStart"/>
      <w:r>
        <w:t>anyUe</w:t>
      </w:r>
      <w:proofErr w:type="spellEnd"/>
      <w:r>
        <w:t>" attribute within "</w:t>
      </w:r>
      <w:proofErr w:type="spellStart"/>
      <w:r>
        <w:t>tgt-ue</w:t>
      </w:r>
      <w:proofErr w:type="spellEnd"/>
      <w:r>
        <w:t>" attribute;</w:t>
      </w:r>
    </w:p>
    <w:p w14:paraId="05C17E13" w14:textId="77777777" w:rsidR="008B07C6" w:rsidRDefault="008B07C6" w:rsidP="008B07C6">
      <w:pPr>
        <w:pStyle w:val="B2"/>
        <w:rPr>
          <w:lang w:eastAsia="zh-CN"/>
        </w:rPr>
      </w:pPr>
      <w:r>
        <w:t xml:space="preserve">and </w:t>
      </w:r>
      <w:r>
        <w:rPr>
          <w:lang w:eastAsia="zh-CN"/>
        </w:rPr>
        <w:t>may provide:</w:t>
      </w:r>
    </w:p>
    <w:p w14:paraId="6B0E62EF" w14:textId="77777777" w:rsidR="008B07C6" w:rsidRDefault="008B07C6" w:rsidP="008B07C6">
      <w:pPr>
        <w:pStyle w:val="B2"/>
      </w:pPr>
      <w:r>
        <w:rPr>
          <w:lang w:eastAsia="zh-CN"/>
        </w:rPr>
        <w:t>1)</w:t>
      </w:r>
      <w:r>
        <w:rPr>
          <w:lang w:eastAsia="zh-CN"/>
        </w:rPr>
        <w:tab/>
      </w:r>
      <w:r>
        <w:t xml:space="preserve">event specific filter information in </w:t>
      </w:r>
      <w:r>
        <w:rPr>
          <w:rFonts w:hint="eastAsia"/>
          <w:lang w:eastAsia="zh-CN"/>
        </w:rPr>
        <w:t>t</w:t>
      </w:r>
      <w:r>
        <w:rPr>
          <w:lang w:eastAsia="zh-CN"/>
        </w:rPr>
        <w:t xml:space="preserve">he </w:t>
      </w:r>
      <w:r>
        <w:t>"event-filter" attribute which may provide:</w:t>
      </w:r>
    </w:p>
    <w:p w14:paraId="21F66855" w14:textId="7FEA926D" w:rsidR="008B07C6" w:rsidRDefault="008B07C6" w:rsidP="008B07C6">
      <w:pPr>
        <w:pStyle w:val="B3"/>
      </w:pPr>
      <w:r>
        <w:t>a</w:t>
      </w:r>
      <w:r>
        <w:rPr>
          <w:rFonts w:hint="eastAsia"/>
          <w:lang w:eastAsia="zh-CN"/>
        </w:rPr>
        <w:t>)</w:t>
      </w:r>
      <w:r>
        <w:rPr>
          <w:lang w:eastAsia="zh-CN"/>
        </w:rPr>
        <w:tab/>
      </w:r>
      <w:r>
        <w:rPr>
          <w:noProof/>
        </w:rPr>
        <w:t>identification of network slice(s) by "snssais" attribute</w:t>
      </w:r>
      <w:r>
        <w:rPr>
          <w:lang w:eastAsia="zh-CN"/>
        </w:rPr>
        <w:t>;</w:t>
      </w:r>
      <w:del w:id="7" w:author="Maria Liang" w:date="2021-08-10T14:40:00Z">
        <w:r w:rsidDel="006557C0">
          <w:delText xml:space="preserve"> and/o</w:delText>
        </w:r>
        <w:r w:rsidR="003937EE" w:rsidDel="006557C0">
          <w:delText>r</w:delText>
        </w:r>
      </w:del>
    </w:p>
    <w:p w14:paraId="050D41F3" w14:textId="6597D5BA" w:rsidR="008B07C6" w:rsidRDefault="008B07C6" w:rsidP="008B07C6">
      <w:pPr>
        <w:pStyle w:val="B3"/>
        <w:rPr>
          <w:ins w:id="8" w:author="Maria Liang" w:date="2021-08-10T14:33:00Z"/>
        </w:rPr>
      </w:pPr>
      <w:r>
        <w:t>b)</w:t>
      </w:r>
      <w:r>
        <w:tab/>
        <w:t>identification of network area to which the subscription applies via identification of network area by "</w:t>
      </w:r>
      <w:proofErr w:type="spellStart"/>
      <w:r>
        <w:t>networkArea</w:t>
      </w:r>
      <w:proofErr w:type="spellEnd"/>
      <w:r>
        <w:t>" attribute (mandatory if "</w:t>
      </w:r>
      <w:proofErr w:type="spellStart"/>
      <w:r>
        <w:t>anyUe</w:t>
      </w:r>
      <w:proofErr w:type="spellEnd"/>
      <w:r>
        <w:t>" attribute is set to true)</w:t>
      </w:r>
      <w:ins w:id="9" w:author="Maria Liang" w:date="2021-08-10T14:37:00Z">
        <w:r w:rsidR="003937EE">
          <w:t>;</w:t>
        </w:r>
      </w:ins>
      <w:ins w:id="10" w:author="Maria Liang" w:date="2021-08-10T14:40:00Z">
        <w:r w:rsidR="006557C0">
          <w:t xml:space="preserve"> and/or</w:t>
        </w:r>
      </w:ins>
    </w:p>
    <w:p w14:paraId="59991688" w14:textId="012A6F07" w:rsidR="003937EE" w:rsidRDefault="003937EE" w:rsidP="008B07C6">
      <w:pPr>
        <w:pStyle w:val="B3"/>
      </w:pPr>
      <w:ins w:id="11" w:author="Maria Liang" w:date="2021-08-10T14:37:00Z">
        <w:r>
          <w:t>c</w:t>
        </w:r>
      </w:ins>
      <w:ins w:id="12" w:author="Maria Liang" w:date="2021-08-10T14:33:00Z">
        <w:r>
          <w:t>)</w:t>
        </w:r>
        <w:r>
          <w:tab/>
        </w:r>
      </w:ins>
      <w:ins w:id="13" w:author="Maria Liang" w:date="2021-08-10T14:35:00Z">
        <w:r w:rsidRPr="003937EE">
          <w:t>if the feature "</w:t>
        </w:r>
        <w:proofErr w:type="spellStart"/>
        <w:r w:rsidRPr="003937EE">
          <w:t>UserDataCongestionExt</w:t>
        </w:r>
        <w:proofErr w:type="spellEnd"/>
        <w:r w:rsidRPr="003937EE">
          <w:t xml:space="preserve">" is also supported, </w:t>
        </w:r>
      </w:ins>
      <w:ins w:id="14" w:author="Maria Liang" w:date="2021-08-10T14:38:00Z">
        <w:r>
          <w:t>indication</w:t>
        </w:r>
      </w:ins>
      <w:ins w:id="15" w:author="Maria Liang r2" w:date="2021-08-20T19:34:00Z">
        <w:r w:rsidR="000372CF">
          <w:t>s</w:t>
        </w:r>
      </w:ins>
      <w:ins w:id="16" w:author="Maria Liang" w:date="2021-08-10T14:38:00Z">
        <w:r>
          <w:t xml:space="preserve"> </w:t>
        </w:r>
      </w:ins>
      <w:ins w:id="17" w:author="Maria Liang r2" w:date="2021-08-20T19:34:00Z">
        <w:r w:rsidR="000372CF">
          <w:t>to</w:t>
        </w:r>
      </w:ins>
      <w:ins w:id="18" w:author="Maria Liang" w:date="2021-08-10T14:38:00Z">
        <w:r>
          <w:t xml:space="preserve"> </w:t>
        </w:r>
      </w:ins>
      <w:ins w:id="19" w:author="Maria Liang" w:date="2021-08-10T14:33:00Z">
        <w:r>
          <w:t xml:space="preserve">request </w:t>
        </w:r>
      </w:ins>
      <w:ins w:id="20" w:author="Maria Liang r2" w:date="2021-08-20T19:34:00Z">
        <w:r w:rsidR="000372CF">
          <w:t>a</w:t>
        </w:r>
      </w:ins>
      <w:ins w:id="21" w:author="Maria Liang" w:date="2021-08-10T14:33:00Z">
        <w:r>
          <w:t xml:space="preserve"> list of top application</w:t>
        </w:r>
      </w:ins>
      <w:ins w:id="22" w:author="Maria Liang r2" w:date="2021-08-20T19:30:00Z">
        <w:r w:rsidR="000372CF">
          <w:t>s</w:t>
        </w:r>
      </w:ins>
      <w:ins w:id="23" w:author="Maria Liang r1" w:date="2021-08-20T16:48:00Z">
        <w:r w:rsidR="00C569B1">
          <w:t xml:space="preserve"> that contribute the most </w:t>
        </w:r>
      </w:ins>
      <w:ins w:id="24" w:author="Maria Liang r1" w:date="2021-08-20T16:49:00Z">
        <w:r w:rsidR="00C569B1">
          <w:t>to the</w:t>
        </w:r>
      </w:ins>
      <w:ins w:id="25" w:author="Maria Liang r1" w:date="2021-08-20T16:48:00Z">
        <w:r w:rsidR="00C569B1">
          <w:t xml:space="preserve"> traffic</w:t>
        </w:r>
      </w:ins>
      <w:ins w:id="26" w:author="Maria Liang" w:date="2021-08-10T14:33:00Z">
        <w:r>
          <w:t xml:space="preserve"> in </w:t>
        </w:r>
      </w:ins>
      <w:ins w:id="27" w:author="Maria Liang" w:date="2021-08-10T14:34:00Z">
        <w:r>
          <w:t>uplink</w:t>
        </w:r>
      </w:ins>
      <w:ins w:id="28" w:author="Maria Liang r2" w:date="2021-08-20T19:30:00Z">
        <w:r w:rsidR="000372CF">
          <w:t xml:space="preserve"> and/or downlink d</w:t>
        </w:r>
      </w:ins>
      <w:ins w:id="29" w:author="Maria Liang r2" w:date="2021-08-20T19:31:00Z">
        <w:r w:rsidR="000372CF">
          <w:t>irection</w:t>
        </w:r>
      </w:ins>
      <w:ins w:id="30" w:author="Maria Liang r2" w:date="2021-08-20T19:35:00Z">
        <w:r w:rsidR="000372CF">
          <w:t>s</w:t>
        </w:r>
      </w:ins>
      <w:ins w:id="31" w:author="Maria Liang" w:date="2021-08-10T14:34:00Z">
        <w:r>
          <w:t xml:space="preserve"> </w:t>
        </w:r>
      </w:ins>
      <w:ins w:id="32" w:author="Maria Liang r2" w:date="2021-08-20T19:31:00Z">
        <w:r w:rsidR="000372CF">
          <w:t>u</w:t>
        </w:r>
      </w:ins>
      <w:ins w:id="33" w:author="Maria Liang r2" w:date="2021-08-20T19:32:00Z">
        <w:r w:rsidR="000372CF">
          <w:t>pon the</w:t>
        </w:r>
      </w:ins>
      <w:ins w:id="34" w:author="Maria Liang" w:date="2021-08-10T14:34:00Z">
        <w:r>
          <w:t xml:space="preserve"> </w:t>
        </w:r>
        <w:r w:rsidRPr="003937EE">
          <w:t>"</w:t>
        </w:r>
        <w:proofErr w:type="spellStart"/>
        <w:r w:rsidRPr="003937EE">
          <w:t>topAppListUl</w:t>
        </w:r>
      </w:ins>
      <w:ins w:id="35" w:author="Maria Liang r1" w:date="2021-08-20T16:48:00Z">
        <w:r w:rsidR="00C569B1">
          <w:t>Ind</w:t>
        </w:r>
      </w:ins>
      <w:proofErr w:type="spellEnd"/>
      <w:ins w:id="36" w:author="Maria Liang" w:date="2021-08-10T14:34:00Z">
        <w:r w:rsidRPr="003937EE">
          <w:t xml:space="preserve">" attribute </w:t>
        </w:r>
      </w:ins>
      <w:ins w:id="37" w:author="Maria Liang r2" w:date="2021-08-20T19:33:00Z">
        <w:r w:rsidR="000372CF">
          <w:t xml:space="preserve">and/or the </w:t>
        </w:r>
      </w:ins>
      <w:ins w:id="38" w:author="Maria Liang" w:date="2021-08-10T14:36:00Z">
        <w:r w:rsidRPr="003937EE">
          <w:t>"</w:t>
        </w:r>
        <w:proofErr w:type="spellStart"/>
        <w:r w:rsidRPr="003937EE">
          <w:t>topAppList</w:t>
        </w:r>
        <w:r>
          <w:t>D</w:t>
        </w:r>
        <w:r w:rsidRPr="003937EE">
          <w:t>l</w:t>
        </w:r>
      </w:ins>
      <w:ins w:id="39" w:author="Maria Liang r1" w:date="2021-08-20T16:48:00Z">
        <w:r w:rsidR="00C569B1">
          <w:t>Ind</w:t>
        </w:r>
      </w:ins>
      <w:proofErr w:type="spellEnd"/>
      <w:ins w:id="40" w:author="Maria Liang" w:date="2021-08-10T14:36:00Z">
        <w:r w:rsidRPr="003937EE">
          <w:t>" attribute</w:t>
        </w:r>
      </w:ins>
      <w:r>
        <w:t>.</w:t>
      </w:r>
    </w:p>
    <w:p w14:paraId="68A7BC2D" w14:textId="77777777" w:rsidR="008B07C6" w:rsidRDefault="008B07C6" w:rsidP="008B07C6">
      <w:pPr>
        <w:rPr>
          <w:rFonts w:eastAsia="DengXian"/>
        </w:rPr>
      </w:pPr>
      <w:r>
        <w:rPr>
          <w:rFonts w:eastAsia="DengXian"/>
        </w:rPr>
        <w:t>Upon the reception of the HTTP GET request, the NWDAF shall:</w:t>
      </w:r>
    </w:p>
    <w:p w14:paraId="05EAED55" w14:textId="77777777" w:rsidR="008B07C6" w:rsidRDefault="008B07C6" w:rsidP="008B07C6">
      <w:pPr>
        <w:pStyle w:val="B10"/>
        <w:rPr>
          <w:rFonts w:eastAsia="DengXian"/>
        </w:rPr>
      </w:pPr>
      <w:r>
        <w:t>-</w:t>
      </w:r>
      <w:r>
        <w:tab/>
        <w:t>analyse the requested analytic data according to the requested event</w:t>
      </w:r>
    </w:p>
    <w:p w14:paraId="209F8755" w14:textId="77777777" w:rsidR="008B07C6" w:rsidRDefault="008B07C6" w:rsidP="008B07C6">
      <w:pPr>
        <w:rPr>
          <w:rFonts w:eastAsia="DengXian"/>
        </w:rPr>
      </w:pPr>
      <w:r>
        <w:rPr>
          <w:rFonts w:eastAsia="DengXian"/>
        </w:rPr>
        <w:t>If the HTTP request message from the NF service consumer is accepted, the NWDAF shall respond with "200 OK"</w:t>
      </w:r>
      <w:r>
        <w:t xml:space="preserve"> </w:t>
      </w:r>
      <w:r>
        <w:rPr>
          <w:rFonts w:eastAsia="DengXian"/>
        </w:rPr>
        <w:t xml:space="preserve">status code with the </w:t>
      </w:r>
      <w:r>
        <w:t>message</w:t>
      </w:r>
      <w:r>
        <w:rPr>
          <w:rFonts w:eastAsia="DengXian"/>
        </w:rPr>
        <w:t xml:space="preserve"> body containing the analytics with parameters as relevant for the requesting NF service consumer. The </w:t>
      </w:r>
      <w:proofErr w:type="spellStart"/>
      <w:r>
        <w:rPr>
          <w:rFonts w:eastAsia="DengXian"/>
        </w:rPr>
        <w:t>AnalyticsData</w:t>
      </w:r>
      <w:proofErr w:type="spellEnd"/>
      <w:r>
        <w:rPr>
          <w:rFonts w:eastAsia="DengXian"/>
        </w:rPr>
        <w:t xml:space="preserve"> data structure in the response body shall include:</w:t>
      </w:r>
    </w:p>
    <w:p w14:paraId="23179D39" w14:textId="77777777" w:rsidR="008B07C6" w:rsidRDefault="008B07C6" w:rsidP="008B07C6">
      <w:pPr>
        <w:pStyle w:val="B10"/>
      </w:pPr>
      <w:r>
        <w:t>-</w:t>
      </w:r>
      <w:r>
        <w:tab/>
        <w:t>analytics with the corresponding information as described in subclause 4.2.2.4.2.</w:t>
      </w:r>
    </w:p>
    <w:p w14:paraId="5BF76946" w14:textId="77777777" w:rsidR="008B07C6" w:rsidRDefault="008B07C6" w:rsidP="008B07C6">
      <w:r>
        <w:t xml:space="preserve">If the request NWDAF Analytics data does not exist, the NWDAF shall respond with "204 No Content". </w:t>
      </w:r>
    </w:p>
    <w:p w14:paraId="3D8E8CE7" w14:textId="77777777" w:rsidR="008B07C6" w:rsidRDefault="008B07C6" w:rsidP="008B07C6">
      <w:r>
        <w:t>If the "</w:t>
      </w:r>
      <w:proofErr w:type="spellStart"/>
      <w:r>
        <w:t>timeAnaNeeded</w:t>
      </w:r>
      <w:proofErr w:type="spellEnd"/>
      <w:r>
        <w:t xml:space="preserve">" attribute within </w:t>
      </w:r>
      <w:proofErr w:type="spellStart"/>
      <w:r>
        <w:t>EventReportingRequirement</w:t>
      </w:r>
      <w:proofErr w:type="spellEnd"/>
      <w:r>
        <w:t xml:space="preserve"> is provided during the request, if the time is reached but the requested analytics information is not ready, the consumer does not need to wait for the analytics information any longer, the NWDAF may send an "</w:t>
      </w:r>
      <w:r>
        <w:rPr>
          <w:rFonts w:hint="eastAsia"/>
          <w:lang w:eastAsia="zh-CN"/>
        </w:rPr>
        <w:t>5</w:t>
      </w:r>
      <w:r>
        <w:rPr>
          <w:lang w:eastAsia="zh-CN"/>
        </w:rPr>
        <w:t>0</w:t>
      </w:r>
      <w:r>
        <w:t xml:space="preserve">0 Internal Server Error" status code to the NF service consumer. In addition, if the </w:t>
      </w:r>
      <w:proofErr w:type="spellStart"/>
      <w:r>
        <w:t>EneNA</w:t>
      </w:r>
      <w:proofErr w:type="spellEnd"/>
      <w:r>
        <w:t xml:space="preserve"> feature is supported, the NWDAF may provide, within the</w:t>
      </w:r>
      <w:r>
        <w:rPr>
          <w:rFonts w:eastAsia="DengXian"/>
        </w:rPr>
        <w:t xml:space="preserve"> </w:t>
      </w:r>
      <w:proofErr w:type="spellStart"/>
      <w:r>
        <w:rPr>
          <w:rFonts w:eastAsia="DengXian"/>
        </w:rPr>
        <w:t>ReqFailureCause</w:t>
      </w:r>
      <w:proofErr w:type="spellEnd"/>
      <w:r>
        <w:rPr>
          <w:rFonts w:eastAsia="DengXian"/>
        </w:rPr>
        <w:t xml:space="preserve"> data in the response</w:t>
      </w:r>
      <w:r>
        <w:t>, the corresponding failure reason via a "</w:t>
      </w:r>
      <w:proofErr w:type="spellStart"/>
      <w:r>
        <w:t>problemDetails</w:t>
      </w:r>
      <w:proofErr w:type="spellEnd"/>
      <w:r>
        <w:t xml:space="preserve">" attribute with the "cause" attribute set to "UNSATISFIED_REQUESTED_ANALYTICS_TIME" and a </w:t>
      </w:r>
      <w:r>
        <w:rPr>
          <w:lang w:eastAsia="ko-KR"/>
        </w:rPr>
        <w:t>minimum time interval recommended by the NWDAF via</w:t>
      </w:r>
      <w:r>
        <w:rPr>
          <w:rFonts w:eastAsia="DengXian"/>
        </w:rPr>
        <w:t xml:space="preserve"> a "</w:t>
      </w:r>
      <w:proofErr w:type="spellStart"/>
      <w:r>
        <w:rPr>
          <w:rFonts w:eastAsia="DengXian"/>
        </w:rPr>
        <w:t>rvWaitTime</w:t>
      </w:r>
      <w:proofErr w:type="spellEnd"/>
      <w:r>
        <w:rPr>
          <w:rFonts w:eastAsia="DengXian"/>
        </w:rPr>
        <w:t>" attribute</w:t>
      </w:r>
      <w:r>
        <w:t xml:space="preserve"> which is used by the NF service consumer to determine </w:t>
      </w:r>
      <w:r>
        <w:rPr>
          <w:lang w:eastAsia="ko-KR"/>
        </w:rPr>
        <w:t>the time when analytics information is needed</w:t>
      </w:r>
      <w:r>
        <w:t xml:space="preserve"> in similar future analytics requests.</w:t>
      </w:r>
    </w:p>
    <w:p w14:paraId="23B9560F" w14:textId="77777777" w:rsidR="00545A00" w:rsidRDefault="00545A00" w:rsidP="00CA5BB4">
      <w:pPr>
        <w:pStyle w:val="B10"/>
      </w:pPr>
    </w:p>
    <w:p w14:paraId="4A66DBC2" w14:textId="77777777" w:rsidR="006D7005" w:rsidRPr="00BF3BA8" w:rsidRDefault="006D7005" w:rsidP="006D7005">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2nd</w:t>
      </w:r>
      <w:r w:rsidRPr="00BF3BA8">
        <w:rPr>
          <w:color w:val="0000FF"/>
          <w:sz w:val="28"/>
          <w:szCs w:val="28"/>
        </w:rPr>
        <w:t xml:space="preserve"> Change ***</w:t>
      </w:r>
    </w:p>
    <w:p w14:paraId="452DE62B" w14:textId="77777777" w:rsidR="006C72F6" w:rsidRDefault="006C72F6" w:rsidP="006C72F6">
      <w:pPr>
        <w:pStyle w:val="Heading5"/>
      </w:pPr>
      <w:bookmarkStart w:id="41" w:name="_Toc28012869"/>
      <w:bookmarkStart w:id="42" w:name="_Toc34266355"/>
      <w:bookmarkStart w:id="43" w:name="_Toc36102526"/>
      <w:bookmarkStart w:id="44" w:name="_Toc43563570"/>
      <w:bookmarkStart w:id="45" w:name="_Toc45134116"/>
      <w:bookmarkStart w:id="46" w:name="_Toc50032048"/>
      <w:bookmarkStart w:id="47" w:name="_Toc51762968"/>
      <w:bookmarkStart w:id="48" w:name="_Toc56641037"/>
      <w:bookmarkStart w:id="49" w:name="_Toc59018005"/>
      <w:bookmarkStart w:id="50" w:name="_Toc66231873"/>
      <w:bookmarkStart w:id="51" w:name="_Toc68169034"/>
      <w:bookmarkStart w:id="52" w:name="_Toc70550701"/>
      <w:bookmarkStart w:id="53" w:name="_Toc73564515"/>
      <w:bookmarkEnd w:id="1"/>
      <w:bookmarkEnd w:id="2"/>
      <w:bookmarkEnd w:id="3"/>
      <w:bookmarkEnd w:id="4"/>
      <w:bookmarkEnd w:id="5"/>
      <w:bookmarkEnd w:id="6"/>
      <w:r>
        <w:lastRenderedPageBreak/>
        <w:t>5.2.6.2.3</w:t>
      </w:r>
      <w:r>
        <w:tab/>
        <w:t xml:space="preserve">Type </w:t>
      </w:r>
      <w:proofErr w:type="spellStart"/>
      <w:r>
        <w:t>EventFilter</w:t>
      </w:r>
      <w:bookmarkEnd w:id="41"/>
      <w:bookmarkEnd w:id="42"/>
      <w:bookmarkEnd w:id="43"/>
      <w:bookmarkEnd w:id="44"/>
      <w:bookmarkEnd w:id="45"/>
      <w:bookmarkEnd w:id="46"/>
      <w:bookmarkEnd w:id="47"/>
      <w:bookmarkEnd w:id="48"/>
      <w:bookmarkEnd w:id="49"/>
      <w:bookmarkEnd w:id="50"/>
      <w:bookmarkEnd w:id="51"/>
      <w:bookmarkEnd w:id="52"/>
      <w:bookmarkEnd w:id="53"/>
      <w:proofErr w:type="spellEnd"/>
    </w:p>
    <w:p w14:paraId="0CE3DB90" w14:textId="77777777" w:rsidR="006C72F6" w:rsidRDefault="006C72F6" w:rsidP="006C72F6">
      <w:pPr>
        <w:pStyle w:val="TH"/>
      </w:pPr>
      <w:r>
        <w:rPr>
          <w:noProof/>
        </w:rPr>
        <w:t>Table </w:t>
      </w:r>
      <w:r>
        <w:t xml:space="preserve">5.2.6.2.3-1: </w:t>
      </w:r>
      <w:r>
        <w:rPr>
          <w:noProof/>
        </w:rPr>
        <w:t>Definition of type EventFilter</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474"/>
        <w:gridCol w:w="360"/>
        <w:gridCol w:w="1170"/>
        <w:gridCol w:w="3330"/>
        <w:gridCol w:w="1483"/>
      </w:tblGrid>
      <w:tr w:rsidR="006C72F6" w14:paraId="0F7357F0" w14:textId="77777777" w:rsidTr="004A4591">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1C6AD1EC" w14:textId="77777777" w:rsidR="006C72F6" w:rsidRDefault="006C72F6" w:rsidP="004A4591">
            <w:pPr>
              <w:pStyle w:val="TAH"/>
            </w:pPr>
            <w:r>
              <w:lastRenderedPageBreak/>
              <w:t>Attribute name</w:t>
            </w:r>
          </w:p>
        </w:tc>
        <w:tc>
          <w:tcPr>
            <w:tcW w:w="1474" w:type="dxa"/>
            <w:tcBorders>
              <w:top w:val="single" w:sz="4" w:space="0" w:color="auto"/>
              <w:left w:val="single" w:sz="4" w:space="0" w:color="auto"/>
              <w:bottom w:val="single" w:sz="4" w:space="0" w:color="auto"/>
              <w:right w:val="single" w:sz="4" w:space="0" w:color="auto"/>
            </w:tcBorders>
            <w:shd w:val="clear" w:color="auto" w:fill="C0C0C0"/>
            <w:hideMark/>
          </w:tcPr>
          <w:p w14:paraId="4903FD76" w14:textId="77777777" w:rsidR="006C72F6" w:rsidRDefault="006C72F6" w:rsidP="004A4591">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391F7095" w14:textId="77777777" w:rsidR="006C72F6" w:rsidRDefault="006C72F6" w:rsidP="004A4591">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62EE05F" w14:textId="77777777" w:rsidR="006C72F6" w:rsidRDefault="006C72F6" w:rsidP="004A4591">
            <w:pPr>
              <w:pStyle w:val="TAH"/>
              <w:rPr>
                <w:rFonts w:eastAsia="Batang"/>
              </w:rPr>
            </w:pPr>
            <w:r>
              <w:rPr>
                <w:rFonts w:eastAsia="Batang"/>
              </w:rP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4F6240A0" w14:textId="77777777" w:rsidR="006C72F6" w:rsidRDefault="006C72F6" w:rsidP="004A4591">
            <w:pPr>
              <w:pStyle w:val="TAH"/>
              <w:rPr>
                <w:rFonts w:cs="Arial"/>
                <w:szCs w:val="18"/>
              </w:rPr>
            </w:pPr>
            <w:r>
              <w:rPr>
                <w:rFonts w:cs="Arial"/>
                <w:szCs w:val="18"/>
              </w:rPr>
              <w:t>Description</w:t>
            </w:r>
          </w:p>
        </w:tc>
        <w:tc>
          <w:tcPr>
            <w:tcW w:w="1483" w:type="dxa"/>
            <w:tcBorders>
              <w:top w:val="single" w:sz="4" w:space="0" w:color="auto"/>
              <w:left w:val="single" w:sz="4" w:space="0" w:color="auto"/>
              <w:bottom w:val="single" w:sz="4" w:space="0" w:color="auto"/>
              <w:right w:val="single" w:sz="4" w:space="0" w:color="auto"/>
            </w:tcBorders>
            <w:shd w:val="clear" w:color="auto" w:fill="C0C0C0"/>
          </w:tcPr>
          <w:p w14:paraId="07562919" w14:textId="77777777" w:rsidR="006C72F6" w:rsidRDefault="006C72F6" w:rsidP="004A4591">
            <w:pPr>
              <w:pStyle w:val="TAH"/>
              <w:rPr>
                <w:rFonts w:cs="Arial"/>
                <w:szCs w:val="18"/>
              </w:rPr>
            </w:pPr>
            <w:r>
              <w:rPr>
                <w:rFonts w:cs="Arial"/>
                <w:szCs w:val="18"/>
              </w:rPr>
              <w:t>Applicability</w:t>
            </w:r>
          </w:p>
        </w:tc>
      </w:tr>
      <w:tr w:rsidR="006C72F6" w14:paraId="5C39DDC0" w14:textId="77777777" w:rsidTr="004A4591">
        <w:trPr>
          <w:jc w:val="center"/>
        </w:trPr>
        <w:tc>
          <w:tcPr>
            <w:tcW w:w="1531" w:type="dxa"/>
            <w:tcBorders>
              <w:top w:val="single" w:sz="4" w:space="0" w:color="auto"/>
              <w:left w:val="single" w:sz="4" w:space="0" w:color="auto"/>
              <w:bottom w:val="single" w:sz="4" w:space="0" w:color="auto"/>
              <w:right w:val="single" w:sz="4" w:space="0" w:color="auto"/>
            </w:tcBorders>
          </w:tcPr>
          <w:p w14:paraId="570139F9" w14:textId="77777777" w:rsidR="006C72F6" w:rsidRDefault="006C72F6" w:rsidP="004A4591">
            <w:pPr>
              <w:pStyle w:val="TAL"/>
            </w:pPr>
            <w:proofErr w:type="spellStart"/>
            <w:r>
              <w:t>anySlice</w:t>
            </w:r>
            <w:proofErr w:type="spellEnd"/>
          </w:p>
        </w:tc>
        <w:tc>
          <w:tcPr>
            <w:tcW w:w="1474" w:type="dxa"/>
            <w:tcBorders>
              <w:top w:val="single" w:sz="4" w:space="0" w:color="auto"/>
              <w:left w:val="single" w:sz="4" w:space="0" w:color="auto"/>
              <w:bottom w:val="single" w:sz="4" w:space="0" w:color="auto"/>
              <w:right w:val="single" w:sz="4" w:space="0" w:color="auto"/>
            </w:tcBorders>
          </w:tcPr>
          <w:p w14:paraId="6519F09A" w14:textId="77777777" w:rsidR="006C72F6" w:rsidRDefault="006C72F6" w:rsidP="004A4591">
            <w:pPr>
              <w:pStyle w:val="TAL"/>
            </w:pPr>
            <w:proofErr w:type="spellStart"/>
            <w:r>
              <w:t>AnySlice</w:t>
            </w:r>
            <w:proofErr w:type="spellEnd"/>
          </w:p>
        </w:tc>
        <w:tc>
          <w:tcPr>
            <w:tcW w:w="360" w:type="dxa"/>
            <w:tcBorders>
              <w:top w:val="single" w:sz="4" w:space="0" w:color="auto"/>
              <w:left w:val="single" w:sz="4" w:space="0" w:color="auto"/>
              <w:bottom w:val="single" w:sz="4" w:space="0" w:color="auto"/>
              <w:right w:val="single" w:sz="4" w:space="0" w:color="auto"/>
            </w:tcBorders>
          </w:tcPr>
          <w:p w14:paraId="2F303A69" w14:textId="77777777" w:rsidR="006C72F6" w:rsidRDefault="006C72F6" w:rsidP="004A4591">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683D8849" w14:textId="77777777" w:rsidR="006C72F6" w:rsidRDefault="006C72F6" w:rsidP="004A4591">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1BA256ED" w14:textId="77777777" w:rsidR="006C72F6" w:rsidRDefault="006C72F6" w:rsidP="004A4591">
            <w:pPr>
              <w:pStyle w:val="TAL"/>
            </w:pPr>
            <w:r>
              <w:t>Default is "FALSE". (NOTE </w:t>
            </w:r>
            <w:r>
              <w:rPr>
                <w:rFonts w:hint="eastAsia"/>
              </w:rPr>
              <w:t>1</w:t>
            </w:r>
            <w:r>
              <w:t>)</w:t>
            </w:r>
          </w:p>
        </w:tc>
        <w:tc>
          <w:tcPr>
            <w:tcW w:w="1483" w:type="dxa"/>
            <w:tcBorders>
              <w:top w:val="single" w:sz="4" w:space="0" w:color="auto"/>
              <w:left w:val="single" w:sz="4" w:space="0" w:color="auto"/>
              <w:bottom w:val="single" w:sz="4" w:space="0" w:color="auto"/>
              <w:right w:val="single" w:sz="4" w:space="0" w:color="auto"/>
            </w:tcBorders>
          </w:tcPr>
          <w:p w14:paraId="3DED85FC" w14:textId="77777777" w:rsidR="006C72F6" w:rsidRDefault="006C72F6" w:rsidP="004A4591">
            <w:pPr>
              <w:pStyle w:val="TAL"/>
            </w:pPr>
          </w:p>
        </w:tc>
      </w:tr>
      <w:tr w:rsidR="006C72F6" w14:paraId="0C78F192" w14:textId="77777777" w:rsidTr="004A4591">
        <w:trPr>
          <w:jc w:val="center"/>
        </w:trPr>
        <w:tc>
          <w:tcPr>
            <w:tcW w:w="1531" w:type="dxa"/>
            <w:tcBorders>
              <w:top w:val="single" w:sz="4" w:space="0" w:color="auto"/>
              <w:left w:val="single" w:sz="4" w:space="0" w:color="auto"/>
              <w:bottom w:val="single" w:sz="4" w:space="0" w:color="auto"/>
              <w:right w:val="single" w:sz="4" w:space="0" w:color="auto"/>
            </w:tcBorders>
          </w:tcPr>
          <w:p w14:paraId="32FCFA59" w14:textId="77777777" w:rsidR="006C72F6" w:rsidRDefault="006C72F6" w:rsidP="004A4591">
            <w:pPr>
              <w:pStyle w:val="TAL"/>
            </w:pPr>
            <w:proofErr w:type="spellStart"/>
            <w:r>
              <w:rPr>
                <w:rFonts w:hint="eastAsia"/>
              </w:rPr>
              <w:t>a</w:t>
            </w:r>
            <w:r>
              <w:t>ppIds</w:t>
            </w:r>
            <w:proofErr w:type="spellEnd"/>
          </w:p>
        </w:tc>
        <w:tc>
          <w:tcPr>
            <w:tcW w:w="1474" w:type="dxa"/>
            <w:tcBorders>
              <w:top w:val="single" w:sz="4" w:space="0" w:color="auto"/>
              <w:left w:val="single" w:sz="4" w:space="0" w:color="auto"/>
              <w:bottom w:val="single" w:sz="4" w:space="0" w:color="auto"/>
              <w:right w:val="single" w:sz="4" w:space="0" w:color="auto"/>
            </w:tcBorders>
          </w:tcPr>
          <w:p w14:paraId="2E1CFBE1" w14:textId="77777777" w:rsidR="006C72F6" w:rsidRDefault="006C72F6" w:rsidP="004A4591">
            <w:pPr>
              <w:pStyle w:val="TAL"/>
            </w:pPr>
            <w:proofErr w:type="gramStart"/>
            <w:r>
              <w:t>array(</w:t>
            </w:r>
            <w:proofErr w:type="spellStart"/>
            <w:proofErr w:type="gramEnd"/>
            <w:r>
              <w:t>ApplicationId</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28F7AE85" w14:textId="77777777" w:rsidR="006C72F6" w:rsidRDefault="006C72F6" w:rsidP="004A4591">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40EEFE9B" w14:textId="77777777" w:rsidR="006C72F6" w:rsidRDefault="006C72F6" w:rsidP="004A4591">
            <w:pPr>
              <w:pStyle w:val="TAC"/>
            </w:pPr>
            <w:proofErr w:type="gramStart"/>
            <w:r>
              <w:t>1..N</w:t>
            </w:r>
            <w:proofErr w:type="gramEnd"/>
          </w:p>
        </w:tc>
        <w:tc>
          <w:tcPr>
            <w:tcW w:w="3330" w:type="dxa"/>
            <w:tcBorders>
              <w:top w:val="single" w:sz="4" w:space="0" w:color="auto"/>
              <w:left w:val="single" w:sz="4" w:space="0" w:color="auto"/>
              <w:bottom w:val="single" w:sz="4" w:space="0" w:color="auto"/>
              <w:right w:val="single" w:sz="4" w:space="0" w:color="auto"/>
            </w:tcBorders>
          </w:tcPr>
          <w:p w14:paraId="2BAA556E" w14:textId="77777777" w:rsidR="006C72F6" w:rsidRDefault="006C72F6" w:rsidP="004A4591">
            <w:pPr>
              <w:pStyle w:val="TAL"/>
              <w:rPr>
                <w:lang w:val="en-US"/>
              </w:rPr>
            </w:pPr>
            <w:r>
              <w:t xml:space="preserve">Identification(s) of application. The absence of </w:t>
            </w:r>
            <w:proofErr w:type="spellStart"/>
            <w:r>
              <w:t>appIds</w:t>
            </w:r>
            <w:proofErr w:type="spellEnd"/>
            <w:r>
              <w:t xml:space="preserve"> means applicable to all applications. (NOTE 4)</w:t>
            </w:r>
          </w:p>
        </w:tc>
        <w:tc>
          <w:tcPr>
            <w:tcW w:w="1483" w:type="dxa"/>
            <w:tcBorders>
              <w:top w:val="single" w:sz="4" w:space="0" w:color="auto"/>
              <w:left w:val="single" w:sz="4" w:space="0" w:color="auto"/>
              <w:bottom w:val="single" w:sz="4" w:space="0" w:color="auto"/>
              <w:right w:val="single" w:sz="4" w:space="0" w:color="auto"/>
            </w:tcBorders>
          </w:tcPr>
          <w:p w14:paraId="409C1DA0" w14:textId="77777777" w:rsidR="006C72F6" w:rsidRDefault="006C72F6" w:rsidP="004A4591">
            <w:pPr>
              <w:pStyle w:val="TAL"/>
            </w:pPr>
            <w:proofErr w:type="spellStart"/>
            <w:r>
              <w:t>ServiceExperience</w:t>
            </w:r>
            <w:proofErr w:type="spellEnd"/>
            <w:r>
              <w:t xml:space="preserve"> </w:t>
            </w:r>
          </w:p>
          <w:p w14:paraId="40295399" w14:textId="77777777" w:rsidR="006C72F6" w:rsidRDefault="006C72F6" w:rsidP="004A4591">
            <w:pPr>
              <w:pStyle w:val="TAL"/>
            </w:pPr>
            <w:proofErr w:type="spellStart"/>
            <w:r>
              <w:t>UeCommunication</w:t>
            </w:r>
            <w:proofErr w:type="spellEnd"/>
            <w:r>
              <w:t xml:space="preserve"> </w:t>
            </w:r>
            <w:proofErr w:type="spellStart"/>
            <w:r>
              <w:t>AbnormalBehaviour</w:t>
            </w:r>
            <w:proofErr w:type="spellEnd"/>
          </w:p>
        </w:tc>
      </w:tr>
      <w:tr w:rsidR="006C72F6" w14:paraId="213AF131" w14:textId="77777777" w:rsidTr="004A4591">
        <w:trPr>
          <w:jc w:val="center"/>
        </w:trPr>
        <w:tc>
          <w:tcPr>
            <w:tcW w:w="1531" w:type="dxa"/>
            <w:tcBorders>
              <w:top w:val="single" w:sz="4" w:space="0" w:color="auto"/>
              <w:left w:val="single" w:sz="4" w:space="0" w:color="auto"/>
              <w:bottom w:val="single" w:sz="4" w:space="0" w:color="auto"/>
              <w:right w:val="single" w:sz="4" w:space="0" w:color="auto"/>
            </w:tcBorders>
          </w:tcPr>
          <w:p w14:paraId="16D8317A" w14:textId="77777777" w:rsidR="006C72F6" w:rsidRDefault="006C72F6" w:rsidP="004A4591">
            <w:pPr>
              <w:pStyle w:val="TAL"/>
            </w:pPr>
            <w:proofErr w:type="spellStart"/>
            <w:r>
              <w:rPr>
                <w:rFonts w:hint="eastAsia"/>
              </w:rPr>
              <w:t>d</w:t>
            </w:r>
            <w:r>
              <w:t>nns</w:t>
            </w:r>
            <w:proofErr w:type="spellEnd"/>
          </w:p>
        </w:tc>
        <w:tc>
          <w:tcPr>
            <w:tcW w:w="1474" w:type="dxa"/>
            <w:tcBorders>
              <w:top w:val="single" w:sz="4" w:space="0" w:color="auto"/>
              <w:left w:val="single" w:sz="4" w:space="0" w:color="auto"/>
              <w:bottom w:val="single" w:sz="4" w:space="0" w:color="auto"/>
              <w:right w:val="single" w:sz="4" w:space="0" w:color="auto"/>
            </w:tcBorders>
          </w:tcPr>
          <w:p w14:paraId="7EEEDB13" w14:textId="77777777" w:rsidR="006C72F6" w:rsidRDefault="006C72F6" w:rsidP="004A4591">
            <w:pPr>
              <w:pStyle w:val="TAL"/>
            </w:pPr>
            <w:proofErr w:type="gramStart"/>
            <w:r>
              <w:rPr>
                <w:rFonts w:hint="eastAsia"/>
              </w:rPr>
              <w:t>a</w:t>
            </w:r>
            <w:r>
              <w:t>rray(</w:t>
            </w:r>
            <w:proofErr w:type="spellStart"/>
            <w:proofErr w:type="gramEnd"/>
            <w:r>
              <w:t>Dnn</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2C576C3A" w14:textId="77777777" w:rsidR="006C72F6" w:rsidRDefault="006C72F6" w:rsidP="004A4591">
            <w:pPr>
              <w:pStyle w:val="TAC"/>
            </w:pPr>
            <w:r>
              <w:rPr>
                <w:rFonts w:hint="eastAsia"/>
              </w:rPr>
              <w:t>C</w:t>
            </w:r>
          </w:p>
        </w:tc>
        <w:tc>
          <w:tcPr>
            <w:tcW w:w="1170" w:type="dxa"/>
            <w:tcBorders>
              <w:top w:val="single" w:sz="4" w:space="0" w:color="auto"/>
              <w:left w:val="single" w:sz="4" w:space="0" w:color="auto"/>
              <w:bottom w:val="single" w:sz="4" w:space="0" w:color="auto"/>
              <w:right w:val="single" w:sz="4" w:space="0" w:color="auto"/>
            </w:tcBorders>
          </w:tcPr>
          <w:p w14:paraId="30DFBE85" w14:textId="77777777" w:rsidR="006C72F6" w:rsidRDefault="006C72F6" w:rsidP="004A4591">
            <w:pPr>
              <w:pStyle w:val="TAC"/>
            </w:pPr>
            <w:proofErr w:type="gramStart"/>
            <w:r>
              <w:rPr>
                <w:rFonts w:hint="eastAsia"/>
              </w:rPr>
              <w:t>1</w:t>
            </w:r>
            <w:r>
              <w:t>..N</w:t>
            </w:r>
            <w:proofErr w:type="gramEnd"/>
          </w:p>
        </w:tc>
        <w:tc>
          <w:tcPr>
            <w:tcW w:w="3330" w:type="dxa"/>
            <w:tcBorders>
              <w:top w:val="single" w:sz="4" w:space="0" w:color="auto"/>
              <w:left w:val="single" w:sz="4" w:space="0" w:color="auto"/>
              <w:bottom w:val="single" w:sz="4" w:space="0" w:color="auto"/>
              <w:right w:val="single" w:sz="4" w:space="0" w:color="auto"/>
            </w:tcBorders>
          </w:tcPr>
          <w:p w14:paraId="129CB8CE" w14:textId="77777777" w:rsidR="006C72F6" w:rsidRDefault="006C72F6" w:rsidP="004A4591">
            <w:pPr>
              <w:pStyle w:val="TAL"/>
            </w:pPr>
            <w:r>
              <w:t xml:space="preserve">Identification(s) of DNN. Each DNN is a full DNN with both the Network Identifier and Operator Identifier, or a DNN with the Network Identifier only. The absence of </w:t>
            </w:r>
            <w:proofErr w:type="spellStart"/>
            <w:r>
              <w:t>dnns</w:t>
            </w:r>
            <w:proofErr w:type="spellEnd"/>
            <w:r>
              <w:t xml:space="preserve"> means applicable to all DNNs. (NOTE 4)</w:t>
            </w:r>
          </w:p>
        </w:tc>
        <w:tc>
          <w:tcPr>
            <w:tcW w:w="1483" w:type="dxa"/>
            <w:tcBorders>
              <w:top w:val="single" w:sz="4" w:space="0" w:color="auto"/>
              <w:left w:val="single" w:sz="4" w:space="0" w:color="auto"/>
              <w:bottom w:val="single" w:sz="4" w:space="0" w:color="auto"/>
              <w:right w:val="single" w:sz="4" w:space="0" w:color="auto"/>
            </w:tcBorders>
          </w:tcPr>
          <w:p w14:paraId="216A6B10" w14:textId="77777777" w:rsidR="006C72F6" w:rsidRDefault="006C72F6" w:rsidP="004A4591">
            <w:pPr>
              <w:pStyle w:val="TAL"/>
            </w:pPr>
            <w:proofErr w:type="spellStart"/>
            <w:r>
              <w:t>ServiceExperience</w:t>
            </w:r>
            <w:proofErr w:type="spellEnd"/>
          </w:p>
          <w:p w14:paraId="0A9A0F72" w14:textId="77777777" w:rsidR="006C72F6" w:rsidRDefault="006C72F6" w:rsidP="004A4591">
            <w:pPr>
              <w:pStyle w:val="TAL"/>
            </w:pPr>
            <w:proofErr w:type="spellStart"/>
            <w:r>
              <w:t>UeCommunication</w:t>
            </w:r>
            <w:proofErr w:type="spellEnd"/>
          </w:p>
          <w:p w14:paraId="534F3898" w14:textId="77777777" w:rsidR="006C72F6" w:rsidRDefault="006C72F6" w:rsidP="004A4591">
            <w:pPr>
              <w:pStyle w:val="TAL"/>
            </w:pPr>
            <w:proofErr w:type="spellStart"/>
            <w:r>
              <w:t>AbnormalBehaviour</w:t>
            </w:r>
            <w:proofErr w:type="spellEnd"/>
          </w:p>
        </w:tc>
      </w:tr>
      <w:tr w:rsidR="006C72F6" w14:paraId="6BB44FB5" w14:textId="77777777" w:rsidTr="004A4591">
        <w:trPr>
          <w:jc w:val="center"/>
        </w:trPr>
        <w:tc>
          <w:tcPr>
            <w:tcW w:w="1531" w:type="dxa"/>
            <w:tcBorders>
              <w:top w:val="single" w:sz="4" w:space="0" w:color="auto"/>
              <w:left w:val="single" w:sz="4" w:space="0" w:color="auto"/>
              <w:bottom w:val="single" w:sz="4" w:space="0" w:color="auto"/>
              <w:right w:val="single" w:sz="4" w:space="0" w:color="auto"/>
            </w:tcBorders>
          </w:tcPr>
          <w:p w14:paraId="6D43B3B3" w14:textId="77777777" w:rsidR="006C72F6" w:rsidRDefault="006C72F6" w:rsidP="004A4591">
            <w:pPr>
              <w:pStyle w:val="TAL"/>
            </w:pPr>
            <w:proofErr w:type="spellStart"/>
            <w:r>
              <w:t>dnais</w:t>
            </w:r>
            <w:proofErr w:type="spellEnd"/>
          </w:p>
        </w:tc>
        <w:tc>
          <w:tcPr>
            <w:tcW w:w="1474" w:type="dxa"/>
            <w:tcBorders>
              <w:top w:val="single" w:sz="4" w:space="0" w:color="auto"/>
              <w:left w:val="single" w:sz="4" w:space="0" w:color="auto"/>
              <w:bottom w:val="single" w:sz="4" w:space="0" w:color="auto"/>
              <w:right w:val="single" w:sz="4" w:space="0" w:color="auto"/>
            </w:tcBorders>
          </w:tcPr>
          <w:p w14:paraId="5951BE21" w14:textId="77777777" w:rsidR="006C72F6" w:rsidRDefault="006C72F6" w:rsidP="004A4591">
            <w:pPr>
              <w:pStyle w:val="TAL"/>
            </w:pPr>
            <w:proofErr w:type="gramStart"/>
            <w:r>
              <w:t>array(</w:t>
            </w:r>
            <w:proofErr w:type="spellStart"/>
            <w:proofErr w:type="gramEnd"/>
            <w:r>
              <w:t>Dnai</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2FF7EB9B" w14:textId="77777777" w:rsidR="006C72F6" w:rsidRDefault="006C72F6" w:rsidP="004A4591">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55165733" w14:textId="77777777" w:rsidR="006C72F6" w:rsidRDefault="006C72F6" w:rsidP="004A4591">
            <w:pPr>
              <w:pStyle w:val="TAC"/>
            </w:pPr>
            <w:proofErr w:type="gramStart"/>
            <w:r>
              <w:t>1..N</w:t>
            </w:r>
            <w:proofErr w:type="gramEnd"/>
          </w:p>
        </w:tc>
        <w:tc>
          <w:tcPr>
            <w:tcW w:w="3330" w:type="dxa"/>
            <w:tcBorders>
              <w:top w:val="single" w:sz="4" w:space="0" w:color="auto"/>
              <w:left w:val="single" w:sz="4" w:space="0" w:color="auto"/>
              <w:bottom w:val="single" w:sz="4" w:space="0" w:color="auto"/>
              <w:right w:val="single" w:sz="4" w:space="0" w:color="auto"/>
            </w:tcBorders>
          </w:tcPr>
          <w:p w14:paraId="551C1AB7" w14:textId="77777777" w:rsidR="006C72F6" w:rsidRDefault="006C72F6" w:rsidP="004A4591">
            <w:pPr>
              <w:pStyle w:val="TAL"/>
            </w:pPr>
            <w:r>
              <w:t>Identification(s) of user plane accesses to DN(s) which the subscription applies. It may be included when event-id is "SERVICE_EXPERIENCE".</w:t>
            </w:r>
          </w:p>
        </w:tc>
        <w:tc>
          <w:tcPr>
            <w:tcW w:w="1483" w:type="dxa"/>
            <w:tcBorders>
              <w:top w:val="single" w:sz="4" w:space="0" w:color="auto"/>
              <w:left w:val="single" w:sz="4" w:space="0" w:color="auto"/>
              <w:bottom w:val="single" w:sz="4" w:space="0" w:color="auto"/>
              <w:right w:val="single" w:sz="4" w:space="0" w:color="auto"/>
            </w:tcBorders>
          </w:tcPr>
          <w:p w14:paraId="3239BA7E" w14:textId="77777777" w:rsidR="006C72F6" w:rsidRDefault="006C72F6" w:rsidP="004A4591">
            <w:pPr>
              <w:pStyle w:val="TAL"/>
            </w:pPr>
            <w:proofErr w:type="spellStart"/>
            <w:r>
              <w:t>ServiceExperience</w:t>
            </w:r>
            <w:proofErr w:type="spellEnd"/>
          </w:p>
        </w:tc>
      </w:tr>
      <w:tr w:rsidR="006C72F6" w14:paraId="70DF193E" w14:textId="77777777" w:rsidTr="004A4591">
        <w:trPr>
          <w:jc w:val="center"/>
        </w:trPr>
        <w:tc>
          <w:tcPr>
            <w:tcW w:w="1531" w:type="dxa"/>
            <w:tcBorders>
              <w:top w:val="single" w:sz="4" w:space="0" w:color="auto"/>
              <w:left w:val="single" w:sz="4" w:space="0" w:color="auto"/>
              <w:bottom w:val="single" w:sz="4" w:space="0" w:color="auto"/>
              <w:right w:val="single" w:sz="4" w:space="0" w:color="auto"/>
            </w:tcBorders>
          </w:tcPr>
          <w:p w14:paraId="7F62CE15" w14:textId="77777777" w:rsidR="006C72F6" w:rsidRDefault="006C72F6" w:rsidP="004A4591">
            <w:pPr>
              <w:pStyle w:val="TAL"/>
            </w:pPr>
            <w:proofErr w:type="spellStart"/>
            <w:r>
              <w:t>snssais</w:t>
            </w:r>
            <w:proofErr w:type="spellEnd"/>
          </w:p>
        </w:tc>
        <w:tc>
          <w:tcPr>
            <w:tcW w:w="1474" w:type="dxa"/>
            <w:tcBorders>
              <w:top w:val="single" w:sz="4" w:space="0" w:color="auto"/>
              <w:left w:val="single" w:sz="4" w:space="0" w:color="auto"/>
              <w:bottom w:val="single" w:sz="4" w:space="0" w:color="auto"/>
              <w:right w:val="single" w:sz="4" w:space="0" w:color="auto"/>
            </w:tcBorders>
          </w:tcPr>
          <w:p w14:paraId="0C88FB3C" w14:textId="77777777" w:rsidR="006C72F6" w:rsidRDefault="006C72F6" w:rsidP="004A4591">
            <w:pPr>
              <w:pStyle w:val="TAL"/>
            </w:pPr>
            <w:proofErr w:type="gramStart"/>
            <w:r>
              <w:t>array(</w:t>
            </w:r>
            <w:proofErr w:type="spellStart"/>
            <w:proofErr w:type="gramEnd"/>
            <w:r>
              <w:t>Snssai</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7E1AED28" w14:textId="77777777" w:rsidR="006C72F6" w:rsidRDefault="006C72F6" w:rsidP="004A4591">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6A0918DB" w14:textId="77777777" w:rsidR="006C72F6" w:rsidRDefault="006C72F6" w:rsidP="004A4591">
            <w:pPr>
              <w:pStyle w:val="TAC"/>
            </w:pPr>
            <w:proofErr w:type="gramStart"/>
            <w:r>
              <w:t>1..N</w:t>
            </w:r>
            <w:proofErr w:type="gramEnd"/>
          </w:p>
        </w:tc>
        <w:tc>
          <w:tcPr>
            <w:tcW w:w="3330" w:type="dxa"/>
            <w:tcBorders>
              <w:top w:val="single" w:sz="4" w:space="0" w:color="auto"/>
              <w:left w:val="single" w:sz="4" w:space="0" w:color="auto"/>
              <w:bottom w:val="single" w:sz="4" w:space="0" w:color="auto"/>
              <w:right w:val="single" w:sz="4" w:space="0" w:color="auto"/>
            </w:tcBorders>
          </w:tcPr>
          <w:p w14:paraId="7A0B772D" w14:textId="77777777" w:rsidR="006C72F6" w:rsidRDefault="006C72F6" w:rsidP="004A4591">
            <w:pPr>
              <w:pStyle w:val="TAL"/>
            </w:pPr>
            <w:r>
              <w:t>Identification(s) of network slice to which the subscription belongs. (NOTE </w:t>
            </w:r>
            <w:r>
              <w:rPr>
                <w:rFonts w:hint="eastAsia"/>
              </w:rPr>
              <w:t>1</w:t>
            </w:r>
            <w:r>
              <w:t>), (NOTE 4)</w:t>
            </w:r>
          </w:p>
        </w:tc>
        <w:tc>
          <w:tcPr>
            <w:tcW w:w="1483" w:type="dxa"/>
            <w:tcBorders>
              <w:top w:val="single" w:sz="4" w:space="0" w:color="auto"/>
              <w:left w:val="single" w:sz="4" w:space="0" w:color="auto"/>
              <w:bottom w:val="single" w:sz="4" w:space="0" w:color="auto"/>
              <w:right w:val="single" w:sz="4" w:space="0" w:color="auto"/>
            </w:tcBorders>
          </w:tcPr>
          <w:p w14:paraId="24E7EF96" w14:textId="77777777" w:rsidR="006C72F6" w:rsidRDefault="006C72F6" w:rsidP="004A4591">
            <w:pPr>
              <w:pStyle w:val="TAL"/>
            </w:pPr>
          </w:p>
        </w:tc>
      </w:tr>
      <w:tr w:rsidR="006C72F6" w14:paraId="322B2AA6" w14:textId="77777777" w:rsidTr="004A4591">
        <w:trPr>
          <w:jc w:val="center"/>
        </w:trPr>
        <w:tc>
          <w:tcPr>
            <w:tcW w:w="1531" w:type="dxa"/>
            <w:tcBorders>
              <w:top w:val="single" w:sz="4" w:space="0" w:color="auto"/>
              <w:left w:val="single" w:sz="4" w:space="0" w:color="auto"/>
              <w:bottom w:val="single" w:sz="4" w:space="0" w:color="auto"/>
              <w:right w:val="single" w:sz="4" w:space="0" w:color="auto"/>
            </w:tcBorders>
          </w:tcPr>
          <w:p w14:paraId="39D851DD" w14:textId="77777777" w:rsidR="006C72F6" w:rsidRDefault="006C72F6" w:rsidP="004A4591">
            <w:pPr>
              <w:pStyle w:val="TAL"/>
            </w:pPr>
            <w:proofErr w:type="spellStart"/>
            <w:r>
              <w:t>nfInstanceIds</w:t>
            </w:r>
            <w:proofErr w:type="spellEnd"/>
          </w:p>
        </w:tc>
        <w:tc>
          <w:tcPr>
            <w:tcW w:w="1474" w:type="dxa"/>
            <w:tcBorders>
              <w:top w:val="single" w:sz="4" w:space="0" w:color="auto"/>
              <w:left w:val="single" w:sz="4" w:space="0" w:color="auto"/>
              <w:bottom w:val="single" w:sz="4" w:space="0" w:color="auto"/>
              <w:right w:val="single" w:sz="4" w:space="0" w:color="auto"/>
            </w:tcBorders>
          </w:tcPr>
          <w:p w14:paraId="3AC96C51" w14:textId="77777777" w:rsidR="006C72F6" w:rsidRDefault="006C72F6" w:rsidP="004A4591">
            <w:pPr>
              <w:pStyle w:val="TAL"/>
            </w:pPr>
            <w:proofErr w:type="gramStart"/>
            <w:r>
              <w:t>array(</w:t>
            </w:r>
            <w:proofErr w:type="spellStart"/>
            <w:proofErr w:type="gramEnd"/>
            <w:r>
              <w:t>NfInstanceId</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5C4D41E1" w14:textId="77777777" w:rsidR="006C72F6" w:rsidRDefault="006C72F6" w:rsidP="004A459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1AE54881" w14:textId="77777777" w:rsidR="006C72F6" w:rsidRDefault="006C72F6" w:rsidP="004A4591">
            <w:pPr>
              <w:pStyle w:val="TAC"/>
            </w:pPr>
            <w:proofErr w:type="gramStart"/>
            <w:r>
              <w:t>1..N</w:t>
            </w:r>
            <w:proofErr w:type="gramEnd"/>
          </w:p>
        </w:tc>
        <w:tc>
          <w:tcPr>
            <w:tcW w:w="3330" w:type="dxa"/>
            <w:tcBorders>
              <w:top w:val="single" w:sz="4" w:space="0" w:color="auto"/>
              <w:left w:val="single" w:sz="4" w:space="0" w:color="auto"/>
              <w:bottom w:val="single" w:sz="4" w:space="0" w:color="auto"/>
              <w:right w:val="single" w:sz="4" w:space="0" w:color="auto"/>
            </w:tcBorders>
          </w:tcPr>
          <w:p w14:paraId="691B48B0" w14:textId="77777777" w:rsidR="006C72F6" w:rsidRDefault="006C72F6" w:rsidP="004A4591">
            <w:pPr>
              <w:pStyle w:val="TAL"/>
            </w:pPr>
            <w:r>
              <w:t>Identification(s) of NF instances.</w:t>
            </w:r>
          </w:p>
        </w:tc>
        <w:tc>
          <w:tcPr>
            <w:tcW w:w="1483" w:type="dxa"/>
            <w:tcBorders>
              <w:top w:val="single" w:sz="4" w:space="0" w:color="auto"/>
              <w:left w:val="single" w:sz="4" w:space="0" w:color="auto"/>
              <w:bottom w:val="single" w:sz="4" w:space="0" w:color="auto"/>
              <w:right w:val="single" w:sz="4" w:space="0" w:color="auto"/>
            </w:tcBorders>
          </w:tcPr>
          <w:p w14:paraId="56C0813F" w14:textId="77777777" w:rsidR="006C72F6" w:rsidRDefault="006C72F6" w:rsidP="004A4591">
            <w:pPr>
              <w:pStyle w:val="TAL"/>
            </w:pPr>
            <w:proofErr w:type="spellStart"/>
            <w:r>
              <w:t>NfLoad</w:t>
            </w:r>
            <w:proofErr w:type="spellEnd"/>
          </w:p>
        </w:tc>
      </w:tr>
      <w:tr w:rsidR="006C72F6" w14:paraId="3BAD0172" w14:textId="77777777" w:rsidTr="004A4591">
        <w:trPr>
          <w:jc w:val="center"/>
        </w:trPr>
        <w:tc>
          <w:tcPr>
            <w:tcW w:w="1531" w:type="dxa"/>
            <w:tcBorders>
              <w:top w:val="single" w:sz="4" w:space="0" w:color="auto"/>
              <w:left w:val="single" w:sz="4" w:space="0" w:color="auto"/>
              <w:bottom w:val="single" w:sz="4" w:space="0" w:color="auto"/>
              <w:right w:val="single" w:sz="4" w:space="0" w:color="auto"/>
            </w:tcBorders>
          </w:tcPr>
          <w:p w14:paraId="3D0FF733" w14:textId="77777777" w:rsidR="006C72F6" w:rsidRDefault="006C72F6" w:rsidP="004A4591">
            <w:pPr>
              <w:pStyle w:val="TAL"/>
            </w:pPr>
            <w:proofErr w:type="spellStart"/>
            <w:r>
              <w:t>nfSetIds</w:t>
            </w:r>
            <w:proofErr w:type="spellEnd"/>
          </w:p>
        </w:tc>
        <w:tc>
          <w:tcPr>
            <w:tcW w:w="1474" w:type="dxa"/>
            <w:tcBorders>
              <w:top w:val="single" w:sz="4" w:space="0" w:color="auto"/>
              <w:left w:val="single" w:sz="4" w:space="0" w:color="auto"/>
              <w:bottom w:val="single" w:sz="4" w:space="0" w:color="auto"/>
              <w:right w:val="single" w:sz="4" w:space="0" w:color="auto"/>
            </w:tcBorders>
          </w:tcPr>
          <w:p w14:paraId="288B31A7" w14:textId="77777777" w:rsidR="006C72F6" w:rsidRDefault="006C72F6" w:rsidP="004A4591">
            <w:pPr>
              <w:pStyle w:val="TAL"/>
            </w:pPr>
            <w:proofErr w:type="gramStart"/>
            <w:r>
              <w:t>array(</w:t>
            </w:r>
            <w:proofErr w:type="spellStart"/>
            <w:proofErr w:type="gramEnd"/>
            <w:r>
              <w:t>NfSetId</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7EFC8A23" w14:textId="77777777" w:rsidR="006C72F6" w:rsidRDefault="006C72F6" w:rsidP="004A459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394C62F1" w14:textId="77777777" w:rsidR="006C72F6" w:rsidRDefault="006C72F6" w:rsidP="004A4591">
            <w:pPr>
              <w:pStyle w:val="TAC"/>
            </w:pPr>
            <w:proofErr w:type="gramStart"/>
            <w:r>
              <w:t>1..N</w:t>
            </w:r>
            <w:proofErr w:type="gramEnd"/>
          </w:p>
        </w:tc>
        <w:tc>
          <w:tcPr>
            <w:tcW w:w="3330" w:type="dxa"/>
            <w:tcBorders>
              <w:top w:val="single" w:sz="4" w:space="0" w:color="auto"/>
              <w:left w:val="single" w:sz="4" w:space="0" w:color="auto"/>
              <w:bottom w:val="single" w:sz="4" w:space="0" w:color="auto"/>
              <w:right w:val="single" w:sz="4" w:space="0" w:color="auto"/>
            </w:tcBorders>
          </w:tcPr>
          <w:p w14:paraId="427C85B3" w14:textId="77777777" w:rsidR="006C72F6" w:rsidRDefault="006C72F6" w:rsidP="004A4591">
            <w:pPr>
              <w:pStyle w:val="TAL"/>
            </w:pPr>
            <w:r>
              <w:t>Identification(s) of NF instance sets.</w:t>
            </w:r>
          </w:p>
        </w:tc>
        <w:tc>
          <w:tcPr>
            <w:tcW w:w="1483" w:type="dxa"/>
            <w:tcBorders>
              <w:top w:val="single" w:sz="4" w:space="0" w:color="auto"/>
              <w:left w:val="single" w:sz="4" w:space="0" w:color="auto"/>
              <w:bottom w:val="single" w:sz="4" w:space="0" w:color="auto"/>
              <w:right w:val="single" w:sz="4" w:space="0" w:color="auto"/>
            </w:tcBorders>
          </w:tcPr>
          <w:p w14:paraId="3E220F2D" w14:textId="77777777" w:rsidR="006C72F6" w:rsidRDefault="006C72F6" w:rsidP="004A4591">
            <w:pPr>
              <w:pStyle w:val="TAL"/>
            </w:pPr>
            <w:proofErr w:type="spellStart"/>
            <w:r>
              <w:t>NfLoad</w:t>
            </w:r>
            <w:proofErr w:type="spellEnd"/>
          </w:p>
        </w:tc>
      </w:tr>
      <w:tr w:rsidR="006C72F6" w14:paraId="32CDC37E" w14:textId="77777777" w:rsidTr="004A4591">
        <w:trPr>
          <w:jc w:val="center"/>
        </w:trPr>
        <w:tc>
          <w:tcPr>
            <w:tcW w:w="1531" w:type="dxa"/>
            <w:tcBorders>
              <w:top w:val="single" w:sz="4" w:space="0" w:color="auto"/>
              <w:left w:val="single" w:sz="4" w:space="0" w:color="auto"/>
              <w:bottom w:val="single" w:sz="4" w:space="0" w:color="auto"/>
              <w:right w:val="single" w:sz="4" w:space="0" w:color="auto"/>
            </w:tcBorders>
          </w:tcPr>
          <w:p w14:paraId="771D52EB" w14:textId="77777777" w:rsidR="006C72F6" w:rsidRDefault="006C72F6" w:rsidP="004A4591">
            <w:pPr>
              <w:pStyle w:val="TAL"/>
            </w:pPr>
            <w:proofErr w:type="spellStart"/>
            <w:r>
              <w:t>nfTypes</w:t>
            </w:r>
            <w:proofErr w:type="spellEnd"/>
          </w:p>
        </w:tc>
        <w:tc>
          <w:tcPr>
            <w:tcW w:w="1474" w:type="dxa"/>
            <w:tcBorders>
              <w:top w:val="single" w:sz="4" w:space="0" w:color="auto"/>
              <w:left w:val="single" w:sz="4" w:space="0" w:color="auto"/>
              <w:bottom w:val="single" w:sz="4" w:space="0" w:color="auto"/>
              <w:right w:val="single" w:sz="4" w:space="0" w:color="auto"/>
            </w:tcBorders>
          </w:tcPr>
          <w:p w14:paraId="3B02FFC7" w14:textId="77777777" w:rsidR="006C72F6" w:rsidRDefault="006C72F6" w:rsidP="004A4591">
            <w:pPr>
              <w:pStyle w:val="TAL"/>
            </w:pPr>
            <w:proofErr w:type="gramStart"/>
            <w:r>
              <w:t>array(</w:t>
            </w:r>
            <w:proofErr w:type="spellStart"/>
            <w:proofErr w:type="gramEnd"/>
            <w:r>
              <w:t>NFType</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7D1B3940" w14:textId="77777777" w:rsidR="006C72F6" w:rsidRDefault="006C72F6" w:rsidP="004A459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187042CA" w14:textId="77777777" w:rsidR="006C72F6" w:rsidRDefault="006C72F6" w:rsidP="004A4591">
            <w:pPr>
              <w:pStyle w:val="TAC"/>
            </w:pPr>
            <w:proofErr w:type="gramStart"/>
            <w:r>
              <w:t>1..N</w:t>
            </w:r>
            <w:proofErr w:type="gramEnd"/>
          </w:p>
        </w:tc>
        <w:tc>
          <w:tcPr>
            <w:tcW w:w="3330" w:type="dxa"/>
            <w:tcBorders>
              <w:top w:val="single" w:sz="4" w:space="0" w:color="auto"/>
              <w:left w:val="single" w:sz="4" w:space="0" w:color="auto"/>
              <w:bottom w:val="single" w:sz="4" w:space="0" w:color="auto"/>
              <w:right w:val="single" w:sz="4" w:space="0" w:color="auto"/>
            </w:tcBorders>
          </w:tcPr>
          <w:p w14:paraId="25BF00A6" w14:textId="77777777" w:rsidR="006C72F6" w:rsidRDefault="006C72F6" w:rsidP="004A4591">
            <w:pPr>
              <w:pStyle w:val="TAL"/>
            </w:pPr>
            <w:r>
              <w:t>Identification(s) of NF types.</w:t>
            </w:r>
          </w:p>
        </w:tc>
        <w:tc>
          <w:tcPr>
            <w:tcW w:w="1483" w:type="dxa"/>
            <w:tcBorders>
              <w:top w:val="single" w:sz="4" w:space="0" w:color="auto"/>
              <w:left w:val="single" w:sz="4" w:space="0" w:color="auto"/>
              <w:bottom w:val="single" w:sz="4" w:space="0" w:color="auto"/>
              <w:right w:val="single" w:sz="4" w:space="0" w:color="auto"/>
            </w:tcBorders>
          </w:tcPr>
          <w:p w14:paraId="2B889BCD" w14:textId="77777777" w:rsidR="006C72F6" w:rsidRDefault="006C72F6" w:rsidP="004A4591">
            <w:pPr>
              <w:pStyle w:val="TAL"/>
            </w:pPr>
            <w:proofErr w:type="spellStart"/>
            <w:r>
              <w:t>NfLoad</w:t>
            </w:r>
            <w:proofErr w:type="spellEnd"/>
          </w:p>
        </w:tc>
      </w:tr>
      <w:tr w:rsidR="006C72F6" w14:paraId="3D5FF634" w14:textId="77777777" w:rsidTr="004A4591">
        <w:trPr>
          <w:jc w:val="center"/>
        </w:trPr>
        <w:tc>
          <w:tcPr>
            <w:tcW w:w="1531" w:type="dxa"/>
            <w:tcBorders>
              <w:top w:val="single" w:sz="4" w:space="0" w:color="auto"/>
              <w:left w:val="single" w:sz="4" w:space="0" w:color="auto"/>
              <w:bottom w:val="single" w:sz="4" w:space="0" w:color="auto"/>
              <w:right w:val="single" w:sz="4" w:space="0" w:color="auto"/>
            </w:tcBorders>
          </w:tcPr>
          <w:p w14:paraId="1AD17F35" w14:textId="77777777" w:rsidR="006C72F6" w:rsidRDefault="006C72F6" w:rsidP="004A4591">
            <w:pPr>
              <w:pStyle w:val="TAL"/>
            </w:pPr>
            <w:proofErr w:type="spellStart"/>
            <w:r>
              <w:t>networkArea</w:t>
            </w:r>
            <w:proofErr w:type="spellEnd"/>
          </w:p>
        </w:tc>
        <w:tc>
          <w:tcPr>
            <w:tcW w:w="1474" w:type="dxa"/>
            <w:tcBorders>
              <w:top w:val="single" w:sz="4" w:space="0" w:color="auto"/>
              <w:left w:val="single" w:sz="4" w:space="0" w:color="auto"/>
              <w:bottom w:val="single" w:sz="4" w:space="0" w:color="auto"/>
              <w:right w:val="single" w:sz="4" w:space="0" w:color="auto"/>
            </w:tcBorders>
          </w:tcPr>
          <w:p w14:paraId="7209E433" w14:textId="77777777" w:rsidR="006C72F6" w:rsidRDefault="006C72F6" w:rsidP="004A4591">
            <w:pPr>
              <w:pStyle w:val="TAL"/>
            </w:pPr>
            <w:proofErr w:type="spellStart"/>
            <w:r>
              <w:t>NetworkAreaInfo</w:t>
            </w:r>
            <w:proofErr w:type="spellEnd"/>
          </w:p>
        </w:tc>
        <w:tc>
          <w:tcPr>
            <w:tcW w:w="360" w:type="dxa"/>
            <w:tcBorders>
              <w:top w:val="single" w:sz="4" w:space="0" w:color="auto"/>
              <w:left w:val="single" w:sz="4" w:space="0" w:color="auto"/>
              <w:bottom w:val="single" w:sz="4" w:space="0" w:color="auto"/>
              <w:right w:val="single" w:sz="4" w:space="0" w:color="auto"/>
            </w:tcBorders>
          </w:tcPr>
          <w:p w14:paraId="00847177" w14:textId="77777777" w:rsidR="006C72F6" w:rsidRDefault="006C72F6" w:rsidP="004A4591">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74019C4C" w14:textId="77777777" w:rsidR="006C72F6" w:rsidRDefault="006C72F6" w:rsidP="004A4591">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7CD6070B" w14:textId="77777777" w:rsidR="006C72F6" w:rsidRDefault="006C72F6" w:rsidP="004A4591">
            <w:pPr>
              <w:pStyle w:val="TAL"/>
            </w:pPr>
            <w:r>
              <w:t>This IE represents the network area where the NF service consumer wants to know the analytics result. (NOTE 2), (NOTE 4)</w:t>
            </w:r>
          </w:p>
        </w:tc>
        <w:tc>
          <w:tcPr>
            <w:tcW w:w="1483" w:type="dxa"/>
            <w:tcBorders>
              <w:top w:val="single" w:sz="4" w:space="0" w:color="auto"/>
              <w:left w:val="single" w:sz="4" w:space="0" w:color="auto"/>
              <w:bottom w:val="single" w:sz="4" w:space="0" w:color="auto"/>
              <w:right w:val="single" w:sz="4" w:space="0" w:color="auto"/>
            </w:tcBorders>
          </w:tcPr>
          <w:p w14:paraId="39D92AE8" w14:textId="77777777" w:rsidR="006C72F6" w:rsidRDefault="006C72F6" w:rsidP="004A4591">
            <w:pPr>
              <w:pStyle w:val="TAL"/>
            </w:pPr>
            <w:proofErr w:type="spellStart"/>
            <w:r>
              <w:t>UeMobility</w:t>
            </w:r>
            <w:proofErr w:type="spellEnd"/>
            <w:r>
              <w:t xml:space="preserve"> </w:t>
            </w:r>
          </w:p>
          <w:p w14:paraId="5B4FCE23" w14:textId="77777777" w:rsidR="006C72F6" w:rsidRDefault="006C72F6" w:rsidP="004A4591">
            <w:pPr>
              <w:pStyle w:val="TAL"/>
            </w:pPr>
            <w:proofErr w:type="spellStart"/>
            <w:r>
              <w:t>UeCommunication</w:t>
            </w:r>
            <w:proofErr w:type="spellEnd"/>
          </w:p>
          <w:p w14:paraId="1FA3F5F9" w14:textId="77777777" w:rsidR="006C72F6" w:rsidRDefault="006C72F6" w:rsidP="004A4591">
            <w:pPr>
              <w:pStyle w:val="TAL"/>
            </w:pPr>
            <w:proofErr w:type="spellStart"/>
            <w:r>
              <w:t>NetworkPerformance</w:t>
            </w:r>
            <w:proofErr w:type="spellEnd"/>
          </w:p>
          <w:p w14:paraId="70202274" w14:textId="77777777" w:rsidR="006C72F6" w:rsidRDefault="006C72F6" w:rsidP="004A4591">
            <w:pPr>
              <w:pStyle w:val="TAL"/>
            </w:pPr>
            <w:proofErr w:type="spellStart"/>
            <w:r>
              <w:t>QoSSustainability</w:t>
            </w:r>
            <w:proofErr w:type="spellEnd"/>
          </w:p>
          <w:p w14:paraId="1BD6A38B" w14:textId="77777777" w:rsidR="006C72F6" w:rsidRDefault="006C72F6" w:rsidP="004A4591">
            <w:pPr>
              <w:pStyle w:val="TAL"/>
            </w:pPr>
            <w:proofErr w:type="spellStart"/>
            <w:r>
              <w:t>ServiceExperience</w:t>
            </w:r>
            <w:proofErr w:type="spellEnd"/>
          </w:p>
          <w:p w14:paraId="144CD873" w14:textId="77777777" w:rsidR="006C72F6" w:rsidRDefault="006C72F6" w:rsidP="004A4591">
            <w:pPr>
              <w:pStyle w:val="TAL"/>
            </w:pPr>
            <w:proofErr w:type="spellStart"/>
            <w:r>
              <w:t>UserDataCongestion</w:t>
            </w:r>
            <w:proofErr w:type="spellEnd"/>
          </w:p>
          <w:p w14:paraId="63187C28" w14:textId="77777777" w:rsidR="006C72F6" w:rsidRDefault="006C72F6" w:rsidP="004A4591">
            <w:pPr>
              <w:pStyle w:val="TAL"/>
            </w:pPr>
            <w:proofErr w:type="spellStart"/>
            <w:r>
              <w:t>AbnormalBehaviour</w:t>
            </w:r>
            <w:proofErr w:type="spellEnd"/>
          </w:p>
        </w:tc>
      </w:tr>
      <w:tr w:rsidR="00256848" w14:paraId="6CE95A48" w14:textId="77777777" w:rsidTr="00256848">
        <w:trPr>
          <w:jc w:val="center"/>
          <w:ins w:id="54" w:author="Maria Liang" w:date="2021-08-10T14:03:00Z"/>
        </w:trPr>
        <w:tc>
          <w:tcPr>
            <w:tcW w:w="1531" w:type="dxa"/>
            <w:tcBorders>
              <w:top w:val="single" w:sz="4" w:space="0" w:color="auto"/>
              <w:left w:val="single" w:sz="4" w:space="0" w:color="auto"/>
              <w:bottom w:val="single" w:sz="4" w:space="0" w:color="auto"/>
              <w:right w:val="single" w:sz="4" w:space="0" w:color="auto"/>
            </w:tcBorders>
          </w:tcPr>
          <w:p w14:paraId="2CB85E1D" w14:textId="1A4F3292" w:rsidR="00256848" w:rsidRDefault="00256848" w:rsidP="004A4591">
            <w:pPr>
              <w:pStyle w:val="TAL"/>
              <w:rPr>
                <w:ins w:id="55" w:author="Maria Liang" w:date="2021-08-10T14:03:00Z"/>
              </w:rPr>
            </w:pPr>
            <w:proofErr w:type="spellStart"/>
            <w:ins w:id="56" w:author="Maria Liang" w:date="2021-08-10T14:03:00Z">
              <w:r>
                <w:t>topAppListUl</w:t>
              </w:r>
            </w:ins>
            <w:ins w:id="57" w:author="Maria Liang r1" w:date="2021-08-20T16:50:00Z">
              <w:r w:rsidR="00C569B1">
                <w:t>Ind</w:t>
              </w:r>
            </w:ins>
            <w:proofErr w:type="spellEnd"/>
          </w:p>
        </w:tc>
        <w:tc>
          <w:tcPr>
            <w:tcW w:w="1474" w:type="dxa"/>
            <w:tcBorders>
              <w:top w:val="single" w:sz="4" w:space="0" w:color="auto"/>
              <w:left w:val="single" w:sz="4" w:space="0" w:color="auto"/>
              <w:bottom w:val="single" w:sz="4" w:space="0" w:color="auto"/>
              <w:right w:val="single" w:sz="4" w:space="0" w:color="auto"/>
            </w:tcBorders>
          </w:tcPr>
          <w:p w14:paraId="37FF5740" w14:textId="77777777" w:rsidR="00256848" w:rsidRDefault="00256848" w:rsidP="004A4591">
            <w:pPr>
              <w:pStyle w:val="TAL"/>
              <w:rPr>
                <w:ins w:id="58" w:author="Maria Liang" w:date="2021-08-10T14:03:00Z"/>
              </w:rPr>
            </w:pPr>
            <w:proofErr w:type="spellStart"/>
            <w:ins w:id="59" w:author="Maria Liang" w:date="2021-08-10T14:03:00Z">
              <w:r>
                <w:t>boolean</w:t>
              </w:r>
              <w:proofErr w:type="spellEnd"/>
            </w:ins>
          </w:p>
        </w:tc>
        <w:tc>
          <w:tcPr>
            <w:tcW w:w="360" w:type="dxa"/>
            <w:tcBorders>
              <w:top w:val="single" w:sz="4" w:space="0" w:color="auto"/>
              <w:left w:val="single" w:sz="4" w:space="0" w:color="auto"/>
              <w:bottom w:val="single" w:sz="4" w:space="0" w:color="auto"/>
              <w:right w:val="single" w:sz="4" w:space="0" w:color="auto"/>
            </w:tcBorders>
          </w:tcPr>
          <w:p w14:paraId="59C30E7C" w14:textId="77777777" w:rsidR="00256848" w:rsidRDefault="00256848" w:rsidP="004A4591">
            <w:pPr>
              <w:pStyle w:val="TAC"/>
              <w:rPr>
                <w:ins w:id="60" w:author="Maria Liang" w:date="2021-08-10T14:03:00Z"/>
              </w:rPr>
            </w:pPr>
            <w:ins w:id="61" w:author="Maria Liang" w:date="2021-08-10T14:03:00Z">
              <w:r>
                <w:t>O</w:t>
              </w:r>
            </w:ins>
          </w:p>
        </w:tc>
        <w:tc>
          <w:tcPr>
            <w:tcW w:w="1170" w:type="dxa"/>
            <w:tcBorders>
              <w:top w:val="single" w:sz="4" w:space="0" w:color="auto"/>
              <w:left w:val="single" w:sz="4" w:space="0" w:color="auto"/>
              <w:bottom w:val="single" w:sz="4" w:space="0" w:color="auto"/>
              <w:right w:val="single" w:sz="4" w:space="0" w:color="auto"/>
            </w:tcBorders>
          </w:tcPr>
          <w:p w14:paraId="2B0F9BE4" w14:textId="77777777" w:rsidR="00256848" w:rsidRDefault="00256848" w:rsidP="00256848">
            <w:pPr>
              <w:pStyle w:val="TAC"/>
              <w:rPr>
                <w:ins w:id="62" w:author="Maria Liang" w:date="2021-08-10T14:03:00Z"/>
              </w:rPr>
            </w:pPr>
            <w:ins w:id="63" w:author="Maria Liang" w:date="2021-08-10T14:03:00Z">
              <w:r>
                <w:t>0..1</w:t>
              </w:r>
            </w:ins>
          </w:p>
        </w:tc>
        <w:tc>
          <w:tcPr>
            <w:tcW w:w="3330" w:type="dxa"/>
            <w:tcBorders>
              <w:top w:val="single" w:sz="4" w:space="0" w:color="auto"/>
              <w:left w:val="single" w:sz="4" w:space="0" w:color="auto"/>
              <w:bottom w:val="single" w:sz="4" w:space="0" w:color="auto"/>
              <w:right w:val="single" w:sz="4" w:space="0" w:color="auto"/>
            </w:tcBorders>
          </w:tcPr>
          <w:p w14:paraId="10DC4270" w14:textId="1C70EFA2" w:rsidR="00256848" w:rsidRDefault="00256848" w:rsidP="004A4591">
            <w:pPr>
              <w:pStyle w:val="TAL"/>
              <w:rPr>
                <w:ins w:id="64" w:author="Maria Liang" w:date="2021-08-10T14:03:00Z"/>
              </w:rPr>
            </w:pPr>
            <w:ins w:id="65" w:author="Maria Liang" w:date="2021-08-10T14:03:00Z">
              <w:r w:rsidRPr="00B20165">
                <w:t xml:space="preserve">Indicates that the </w:t>
              </w:r>
              <w:r>
                <w:t>l</w:t>
              </w:r>
              <w:r w:rsidRPr="00B20165">
                <w:t xml:space="preserve">ist of top applications </w:t>
              </w:r>
            </w:ins>
            <w:ins w:id="66" w:author="Maria Liang r1" w:date="2021-08-20T16:50:00Z">
              <w:r w:rsidR="00C569B1">
                <w:t xml:space="preserve">that contribute </w:t>
              </w:r>
            </w:ins>
            <w:ins w:id="67" w:author="Maria Liang r1" w:date="2021-08-20T16:51:00Z">
              <w:r w:rsidR="00C569B1">
                <w:t xml:space="preserve">the most to the traffic </w:t>
              </w:r>
            </w:ins>
            <w:ins w:id="68" w:author="Maria Liang" w:date="2021-08-10T14:03:00Z">
              <w:r w:rsidRPr="00B20165">
                <w:t xml:space="preserve">in </w:t>
              </w:r>
              <w:r>
                <w:t xml:space="preserve">Uplink </w:t>
              </w:r>
            </w:ins>
            <w:ins w:id="69" w:author="Maria Liang r2" w:date="2021-08-20T19:36:00Z">
              <w:r w:rsidR="000372CF">
                <w:t xml:space="preserve">direction </w:t>
              </w:r>
            </w:ins>
            <w:ins w:id="70" w:author="Maria Liang" w:date="2021-08-10T14:03:00Z">
              <w:r>
                <w:t xml:space="preserve">is </w:t>
              </w:r>
              <w:proofErr w:type="gramStart"/>
              <w:r>
                <w:t>requested,</w:t>
              </w:r>
              <w:r w:rsidRPr="00B20165">
                <w:t xml:space="preserve"> if</w:t>
              </w:r>
              <w:proofErr w:type="gramEnd"/>
              <w:r w:rsidRPr="00B20165">
                <w:t xml:space="preserve"> it is included and set to </w:t>
              </w:r>
            </w:ins>
            <w:ins w:id="71" w:author="Maria Liang r2" w:date="2021-08-20T19:35:00Z">
              <w:r w:rsidR="000372CF" w:rsidRPr="000372CF">
                <w:t>"</w:t>
              </w:r>
            </w:ins>
            <w:ins w:id="72" w:author="Maria Liang" w:date="2021-08-10T14:03:00Z">
              <w:r w:rsidRPr="00B20165">
                <w:t>true</w:t>
              </w:r>
            </w:ins>
            <w:ins w:id="73" w:author="Maria Liang r2" w:date="2021-08-20T19:35:00Z">
              <w:r w:rsidR="000372CF" w:rsidRPr="000372CF">
                <w:t>"</w:t>
              </w:r>
            </w:ins>
            <w:ins w:id="74" w:author="Maria Liang" w:date="2021-08-10T14:03:00Z">
              <w:r w:rsidRPr="00B20165">
                <w:t>.</w:t>
              </w:r>
            </w:ins>
            <w:ins w:id="75" w:author="Maria Liang r1" w:date="2021-08-20T16:53:00Z">
              <w:r w:rsidR="00C569B1">
                <w:t xml:space="preserve"> </w:t>
              </w:r>
              <w:r w:rsidR="00C569B1" w:rsidRPr="00C569B1">
                <w:t>Default value is "false".</w:t>
              </w:r>
            </w:ins>
          </w:p>
        </w:tc>
        <w:tc>
          <w:tcPr>
            <w:tcW w:w="1483" w:type="dxa"/>
            <w:tcBorders>
              <w:top w:val="single" w:sz="4" w:space="0" w:color="auto"/>
              <w:left w:val="single" w:sz="4" w:space="0" w:color="auto"/>
              <w:bottom w:val="single" w:sz="4" w:space="0" w:color="auto"/>
              <w:right w:val="single" w:sz="4" w:space="0" w:color="auto"/>
            </w:tcBorders>
          </w:tcPr>
          <w:p w14:paraId="6CED7689" w14:textId="77777777" w:rsidR="00256848" w:rsidRPr="00256848" w:rsidRDefault="00256848" w:rsidP="004A4591">
            <w:pPr>
              <w:pStyle w:val="TAL"/>
              <w:rPr>
                <w:ins w:id="76" w:author="Maria Liang" w:date="2021-08-10T14:03:00Z"/>
              </w:rPr>
            </w:pPr>
            <w:proofErr w:type="spellStart"/>
            <w:ins w:id="77" w:author="Maria Liang" w:date="2021-08-10T14:03:00Z">
              <w:r w:rsidRPr="00256848">
                <w:t>UserDataCongestionExt</w:t>
              </w:r>
              <w:proofErr w:type="spellEnd"/>
            </w:ins>
          </w:p>
        </w:tc>
      </w:tr>
      <w:tr w:rsidR="00256848" w14:paraId="21444EA7" w14:textId="77777777" w:rsidTr="00256848">
        <w:trPr>
          <w:jc w:val="center"/>
          <w:ins w:id="78" w:author="Maria Liang" w:date="2021-08-10T14:03:00Z"/>
        </w:trPr>
        <w:tc>
          <w:tcPr>
            <w:tcW w:w="1531" w:type="dxa"/>
            <w:tcBorders>
              <w:top w:val="single" w:sz="4" w:space="0" w:color="auto"/>
              <w:left w:val="single" w:sz="4" w:space="0" w:color="auto"/>
              <w:bottom w:val="single" w:sz="4" w:space="0" w:color="auto"/>
              <w:right w:val="single" w:sz="4" w:space="0" w:color="auto"/>
            </w:tcBorders>
          </w:tcPr>
          <w:p w14:paraId="4F396761" w14:textId="703D4213" w:rsidR="00256848" w:rsidRDefault="00256848" w:rsidP="004A4591">
            <w:pPr>
              <w:pStyle w:val="TAL"/>
              <w:rPr>
                <w:ins w:id="79" w:author="Maria Liang" w:date="2021-08-10T14:03:00Z"/>
              </w:rPr>
            </w:pPr>
            <w:proofErr w:type="spellStart"/>
            <w:ins w:id="80" w:author="Maria Liang" w:date="2021-08-10T14:03:00Z">
              <w:r>
                <w:t>topAppListDl</w:t>
              </w:r>
            </w:ins>
            <w:ins w:id="81" w:author="Maria Liang r1" w:date="2021-08-20T16:50:00Z">
              <w:r w:rsidR="00C569B1">
                <w:t>Ind</w:t>
              </w:r>
            </w:ins>
            <w:proofErr w:type="spellEnd"/>
          </w:p>
        </w:tc>
        <w:tc>
          <w:tcPr>
            <w:tcW w:w="1474" w:type="dxa"/>
            <w:tcBorders>
              <w:top w:val="single" w:sz="4" w:space="0" w:color="auto"/>
              <w:left w:val="single" w:sz="4" w:space="0" w:color="auto"/>
              <w:bottom w:val="single" w:sz="4" w:space="0" w:color="auto"/>
              <w:right w:val="single" w:sz="4" w:space="0" w:color="auto"/>
            </w:tcBorders>
          </w:tcPr>
          <w:p w14:paraId="683FCB61" w14:textId="77777777" w:rsidR="00256848" w:rsidRDefault="00256848" w:rsidP="004A4591">
            <w:pPr>
              <w:pStyle w:val="TAL"/>
              <w:rPr>
                <w:ins w:id="82" w:author="Maria Liang" w:date="2021-08-10T14:03:00Z"/>
              </w:rPr>
            </w:pPr>
            <w:proofErr w:type="spellStart"/>
            <w:ins w:id="83" w:author="Maria Liang" w:date="2021-08-10T14:03:00Z">
              <w:r>
                <w:t>boolean</w:t>
              </w:r>
              <w:proofErr w:type="spellEnd"/>
            </w:ins>
          </w:p>
        </w:tc>
        <w:tc>
          <w:tcPr>
            <w:tcW w:w="360" w:type="dxa"/>
            <w:tcBorders>
              <w:top w:val="single" w:sz="4" w:space="0" w:color="auto"/>
              <w:left w:val="single" w:sz="4" w:space="0" w:color="auto"/>
              <w:bottom w:val="single" w:sz="4" w:space="0" w:color="auto"/>
              <w:right w:val="single" w:sz="4" w:space="0" w:color="auto"/>
            </w:tcBorders>
          </w:tcPr>
          <w:p w14:paraId="726A2B97" w14:textId="77777777" w:rsidR="00256848" w:rsidRDefault="00256848" w:rsidP="004A4591">
            <w:pPr>
              <w:pStyle w:val="TAC"/>
              <w:rPr>
                <w:ins w:id="84" w:author="Maria Liang" w:date="2021-08-10T14:03:00Z"/>
              </w:rPr>
            </w:pPr>
            <w:ins w:id="85" w:author="Maria Liang" w:date="2021-08-10T14:03:00Z">
              <w:r>
                <w:t>O</w:t>
              </w:r>
            </w:ins>
          </w:p>
        </w:tc>
        <w:tc>
          <w:tcPr>
            <w:tcW w:w="1170" w:type="dxa"/>
            <w:tcBorders>
              <w:top w:val="single" w:sz="4" w:space="0" w:color="auto"/>
              <w:left w:val="single" w:sz="4" w:space="0" w:color="auto"/>
              <w:bottom w:val="single" w:sz="4" w:space="0" w:color="auto"/>
              <w:right w:val="single" w:sz="4" w:space="0" w:color="auto"/>
            </w:tcBorders>
          </w:tcPr>
          <w:p w14:paraId="6E173A83" w14:textId="77777777" w:rsidR="00256848" w:rsidRDefault="00256848" w:rsidP="00256848">
            <w:pPr>
              <w:pStyle w:val="TAC"/>
              <w:rPr>
                <w:ins w:id="86" w:author="Maria Liang" w:date="2021-08-10T14:03:00Z"/>
              </w:rPr>
            </w:pPr>
            <w:ins w:id="87" w:author="Maria Liang" w:date="2021-08-10T14:03:00Z">
              <w:r>
                <w:t>0..1</w:t>
              </w:r>
            </w:ins>
          </w:p>
        </w:tc>
        <w:tc>
          <w:tcPr>
            <w:tcW w:w="3330" w:type="dxa"/>
            <w:tcBorders>
              <w:top w:val="single" w:sz="4" w:space="0" w:color="auto"/>
              <w:left w:val="single" w:sz="4" w:space="0" w:color="auto"/>
              <w:bottom w:val="single" w:sz="4" w:space="0" w:color="auto"/>
              <w:right w:val="single" w:sz="4" w:space="0" w:color="auto"/>
            </w:tcBorders>
          </w:tcPr>
          <w:p w14:paraId="0C2C9AC5" w14:textId="22D6915C" w:rsidR="00256848" w:rsidRDefault="00256848" w:rsidP="004A4591">
            <w:pPr>
              <w:pStyle w:val="TAL"/>
              <w:rPr>
                <w:ins w:id="88" w:author="Maria Liang" w:date="2021-08-10T14:03:00Z"/>
              </w:rPr>
            </w:pPr>
            <w:ins w:id="89" w:author="Maria Liang" w:date="2021-08-10T14:03:00Z">
              <w:r w:rsidRPr="00B20165">
                <w:t xml:space="preserve">Indicates that the </w:t>
              </w:r>
              <w:r>
                <w:t>l</w:t>
              </w:r>
              <w:r w:rsidRPr="00B20165">
                <w:t xml:space="preserve">ist of top applications </w:t>
              </w:r>
            </w:ins>
            <w:ins w:id="90" w:author="Maria Liang r1" w:date="2021-08-20T16:53:00Z">
              <w:r w:rsidR="00C569B1">
                <w:t xml:space="preserve">that contribute the most to the traffic </w:t>
              </w:r>
            </w:ins>
            <w:ins w:id="91" w:author="Maria Liang" w:date="2021-08-10T14:03:00Z">
              <w:r w:rsidRPr="00B20165">
                <w:t xml:space="preserve">in </w:t>
              </w:r>
              <w:r>
                <w:t xml:space="preserve">Downlink </w:t>
              </w:r>
            </w:ins>
            <w:ins w:id="92" w:author="Maria Liang r2" w:date="2021-08-20T19:36:00Z">
              <w:r w:rsidR="000372CF">
                <w:t xml:space="preserve">direction </w:t>
              </w:r>
            </w:ins>
            <w:ins w:id="93" w:author="Maria Liang" w:date="2021-08-10T14:03:00Z">
              <w:r>
                <w:t xml:space="preserve">is </w:t>
              </w:r>
              <w:proofErr w:type="gramStart"/>
              <w:r>
                <w:t>requested,</w:t>
              </w:r>
              <w:r w:rsidRPr="00B20165">
                <w:t xml:space="preserve"> if</w:t>
              </w:r>
              <w:proofErr w:type="gramEnd"/>
              <w:r w:rsidRPr="00B20165">
                <w:t xml:space="preserve"> it is included and set to </w:t>
              </w:r>
            </w:ins>
            <w:ins w:id="94" w:author="Maria Liang r2" w:date="2021-08-20T19:36:00Z">
              <w:r w:rsidR="000372CF" w:rsidRPr="000372CF">
                <w:t>"</w:t>
              </w:r>
            </w:ins>
            <w:ins w:id="95" w:author="Maria Liang" w:date="2021-08-10T14:03:00Z">
              <w:r w:rsidRPr="00B20165">
                <w:t>true</w:t>
              </w:r>
            </w:ins>
            <w:ins w:id="96" w:author="Maria Liang r2" w:date="2021-08-20T19:36:00Z">
              <w:r w:rsidR="000372CF" w:rsidRPr="000372CF">
                <w:t>"</w:t>
              </w:r>
            </w:ins>
            <w:ins w:id="97" w:author="Maria Liang" w:date="2021-08-10T14:03:00Z">
              <w:r w:rsidRPr="00B20165">
                <w:t>.</w:t>
              </w:r>
            </w:ins>
            <w:ins w:id="98" w:author="Maria Liang r1" w:date="2021-08-20T16:53:00Z">
              <w:r w:rsidR="00C569B1">
                <w:t xml:space="preserve"> </w:t>
              </w:r>
              <w:r w:rsidR="00C569B1" w:rsidRPr="00C569B1">
                <w:t>Default value is "false".</w:t>
              </w:r>
            </w:ins>
          </w:p>
        </w:tc>
        <w:tc>
          <w:tcPr>
            <w:tcW w:w="1483" w:type="dxa"/>
            <w:tcBorders>
              <w:top w:val="single" w:sz="4" w:space="0" w:color="auto"/>
              <w:left w:val="single" w:sz="4" w:space="0" w:color="auto"/>
              <w:bottom w:val="single" w:sz="4" w:space="0" w:color="auto"/>
              <w:right w:val="single" w:sz="4" w:space="0" w:color="auto"/>
            </w:tcBorders>
          </w:tcPr>
          <w:p w14:paraId="263A2FB1" w14:textId="77777777" w:rsidR="00256848" w:rsidRPr="00256848" w:rsidRDefault="00256848" w:rsidP="004A4591">
            <w:pPr>
              <w:pStyle w:val="TAL"/>
              <w:rPr>
                <w:ins w:id="99" w:author="Maria Liang" w:date="2021-08-10T14:03:00Z"/>
              </w:rPr>
            </w:pPr>
            <w:proofErr w:type="spellStart"/>
            <w:ins w:id="100" w:author="Maria Liang" w:date="2021-08-10T14:03:00Z">
              <w:r w:rsidRPr="00256848">
                <w:t>UserDataCongestionExt</w:t>
              </w:r>
              <w:proofErr w:type="spellEnd"/>
            </w:ins>
          </w:p>
        </w:tc>
      </w:tr>
      <w:tr w:rsidR="006C72F6" w14:paraId="780F0B97" w14:textId="77777777" w:rsidTr="004A4591">
        <w:trPr>
          <w:jc w:val="center"/>
        </w:trPr>
        <w:tc>
          <w:tcPr>
            <w:tcW w:w="1531" w:type="dxa"/>
            <w:tcBorders>
              <w:top w:val="single" w:sz="4" w:space="0" w:color="auto"/>
              <w:left w:val="single" w:sz="4" w:space="0" w:color="auto"/>
              <w:bottom w:val="single" w:sz="4" w:space="0" w:color="auto"/>
              <w:right w:val="single" w:sz="4" w:space="0" w:color="auto"/>
            </w:tcBorders>
          </w:tcPr>
          <w:p w14:paraId="25750368" w14:textId="77777777" w:rsidR="006C72F6" w:rsidRDefault="006C72F6" w:rsidP="004A4591">
            <w:pPr>
              <w:pStyle w:val="TAL"/>
            </w:pPr>
            <w:proofErr w:type="spellStart"/>
            <w:r>
              <w:t>nsiIdInfos</w:t>
            </w:r>
            <w:proofErr w:type="spellEnd"/>
          </w:p>
        </w:tc>
        <w:tc>
          <w:tcPr>
            <w:tcW w:w="1474" w:type="dxa"/>
            <w:tcBorders>
              <w:top w:val="single" w:sz="4" w:space="0" w:color="auto"/>
              <w:left w:val="single" w:sz="4" w:space="0" w:color="auto"/>
              <w:bottom w:val="single" w:sz="4" w:space="0" w:color="auto"/>
              <w:right w:val="single" w:sz="4" w:space="0" w:color="auto"/>
            </w:tcBorders>
          </w:tcPr>
          <w:p w14:paraId="15107072" w14:textId="77777777" w:rsidR="006C72F6" w:rsidRDefault="006C72F6" w:rsidP="004A4591">
            <w:pPr>
              <w:pStyle w:val="TAL"/>
            </w:pPr>
            <w:proofErr w:type="gramStart"/>
            <w:r>
              <w:t>array(</w:t>
            </w:r>
            <w:proofErr w:type="spellStart"/>
            <w:proofErr w:type="gramEnd"/>
            <w:r>
              <w:t>NsiIdInfo</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32B679B7" w14:textId="77777777" w:rsidR="006C72F6" w:rsidRDefault="006C72F6" w:rsidP="004A459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1D683314" w14:textId="77777777" w:rsidR="006C72F6" w:rsidRDefault="006C72F6" w:rsidP="004A4591">
            <w:pPr>
              <w:pStyle w:val="TAC"/>
            </w:pPr>
            <w:proofErr w:type="gramStart"/>
            <w:r>
              <w:t>1..N</w:t>
            </w:r>
            <w:proofErr w:type="gramEnd"/>
          </w:p>
        </w:tc>
        <w:tc>
          <w:tcPr>
            <w:tcW w:w="3330" w:type="dxa"/>
            <w:tcBorders>
              <w:top w:val="single" w:sz="4" w:space="0" w:color="auto"/>
              <w:left w:val="single" w:sz="4" w:space="0" w:color="auto"/>
              <w:bottom w:val="single" w:sz="4" w:space="0" w:color="auto"/>
              <w:right w:val="single" w:sz="4" w:space="0" w:color="auto"/>
            </w:tcBorders>
          </w:tcPr>
          <w:p w14:paraId="417C58B0" w14:textId="77777777" w:rsidR="006C72F6" w:rsidRDefault="006C72F6" w:rsidP="004A4591">
            <w:pPr>
              <w:pStyle w:val="TAL"/>
            </w:pPr>
            <w:r>
              <w:t>Each element identifies the S-NSSAI and the optionally associated network slice instance(s).</w:t>
            </w:r>
          </w:p>
          <w:p w14:paraId="5A632A48" w14:textId="77777777" w:rsidR="006C72F6" w:rsidRDefault="006C72F6" w:rsidP="004A4591">
            <w:pPr>
              <w:pStyle w:val="TAL"/>
              <w:rPr>
                <w:rFonts w:eastAsia="Batang"/>
              </w:rPr>
            </w:pPr>
            <w:r>
              <w:rPr>
                <w:rFonts w:eastAsia="Batang"/>
              </w:rPr>
              <w:t>May be included when subscribed event is "</w:t>
            </w:r>
            <w:r>
              <w:rPr>
                <w:lang w:eastAsia="zh-CN"/>
              </w:rPr>
              <w:t>NSI_LOAD_LEVEL"</w:t>
            </w:r>
            <w:r>
              <w:rPr>
                <w:rFonts w:eastAsia="Batang"/>
              </w:rPr>
              <w:t xml:space="preserve"> or </w:t>
            </w:r>
          </w:p>
          <w:p w14:paraId="2959FDE6" w14:textId="77777777" w:rsidR="006C72F6" w:rsidRDefault="006C72F6" w:rsidP="004A4591">
            <w:pPr>
              <w:pStyle w:val="TAL"/>
              <w:rPr>
                <w:rFonts w:eastAsia="Batang"/>
              </w:rPr>
            </w:pPr>
            <w:r>
              <w:t>"SERVICE_EXPERIENCE"</w:t>
            </w:r>
            <w:r>
              <w:rPr>
                <w:rFonts w:eastAsia="Batang"/>
              </w:rPr>
              <w:t>.</w:t>
            </w:r>
          </w:p>
          <w:p w14:paraId="7C6E300D" w14:textId="77777777" w:rsidR="006C72F6" w:rsidRDefault="006C72F6" w:rsidP="004A4591">
            <w:pPr>
              <w:pStyle w:val="TAL"/>
            </w:pPr>
            <w:r>
              <w:rPr>
                <w:rFonts w:eastAsia="Batang"/>
              </w:rPr>
              <w:t>(NOTE 1)</w:t>
            </w:r>
          </w:p>
        </w:tc>
        <w:tc>
          <w:tcPr>
            <w:tcW w:w="1483" w:type="dxa"/>
            <w:tcBorders>
              <w:top w:val="single" w:sz="4" w:space="0" w:color="auto"/>
              <w:left w:val="single" w:sz="4" w:space="0" w:color="auto"/>
              <w:bottom w:val="single" w:sz="4" w:space="0" w:color="auto"/>
              <w:right w:val="single" w:sz="4" w:space="0" w:color="auto"/>
            </w:tcBorders>
          </w:tcPr>
          <w:p w14:paraId="2A365836" w14:textId="77777777" w:rsidR="006C72F6" w:rsidRDefault="006C72F6" w:rsidP="004A4591">
            <w:pPr>
              <w:pStyle w:val="TAL"/>
            </w:pPr>
            <w:proofErr w:type="spellStart"/>
            <w:r>
              <w:t>ServiceExperience</w:t>
            </w:r>
            <w:proofErr w:type="spellEnd"/>
          </w:p>
          <w:p w14:paraId="01E2E244" w14:textId="77777777" w:rsidR="006C72F6" w:rsidRDefault="006C72F6" w:rsidP="004A4591">
            <w:pPr>
              <w:pStyle w:val="TAL"/>
            </w:pPr>
            <w:proofErr w:type="spellStart"/>
            <w:r>
              <w:rPr>
                <w:lang w:eastAsia="zh-CN"/>
              </w:rPr>
              <w:t>NsiLoad</w:t>
            </w:r>
            <w:proofErr w:type="spellEnd"/>
          </w:p>
        </w:tc>
      </w:tr>
      <w:tr w:rsidR="006C72F6" w14:paraId="1DD43610" w14:textId="77777777" w:rsidTr="004A4591">
        <w:trPr>
          <w:jc w:val="center"/>
        </w:trPr>
        <w:tc>
          <w:tcPr>
            <w:tcW w:w="1531" w:type="dxa"/>
            <w:tcBorders>
              <w:top w:val="single" w:sz="4" w:space="0" w:color="auto"/>
              <w:left w:val="single" w:sz="4" w:space="0" w:color="auto"/>
              <w:bottom w:val="single" w:sz="4" w:space="0" w:color="auto"/>
              <w:right w:val="single" w:sz="4" w:space="0" w:color="auto"/>
            </w:tcBorders>
          </w:tcPr>
          <w:p w14:paraId="743C853C" w14:textId="77777777" w:rsidR="006C72F6" w:rsidRDefault="006C72F6" w:rsidP="004A4591">
            <w:pPr>
              <w:pStyle w:val="TAL"/>
            </w:pPr>
            <w:proofErr w:type="spellStart"/>
            <w:r>
              <w:t>nwPerfTypes</w:t>
            </w:r>
            <w:proofErr w:type="spellEnd"/>
          </w:p>
        </w:tc>
        <w:tc>
          <w:tcPr>
            <w:tcW w:w="1474" w:type="dxa"/>
            <w:tcBorders>
              <w:top w:val="single" w:sz="4" w:space="0" w:color="auto"/>
              <w:left w:val="single" w:sz="4" w:space="0" w:color="auto"/>
              <w:bottom w:val="single" w:sz="4" w:space="0" w:color="auto"/>
              <w:right w:val="single" w:sz="4" w:space="0" w:color="auto"/>
            </w:tcBorders>
          </w:tcPr>
          <w:p w14:paraId="50D0366C" w14:textId="77777777" w:rsidR="006C72F6" w:rsidRDefault="006C72F6" w:rsidP="004A4591">
            <w:pPr>
              <w:pStyle w:val="TAL"/>
            </w:pPr>
            <w:proofErr w:type="gramStart"/>
            <w:r>
              <w:t>array(</w:t>
            </w:r>
            <w:proofErr w:type="spellStart"/>
            <w:proofErr w:type="gramEnd"/>
            <w:r>
              <w:t>NetworkPerfType</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5EC4AF2A" w14:textId="77777777" w:rsidR="006C72F6" w:rsidRDefault="006C72F6" w:rsidP="004A4591">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3A80C79C" w14:textId="77777777" w:rsidR="006C72F6" w:rsidRDefault="006C72F6" w:rsidP="004A4591">
            <w:pPr>
              <w:pStyle w:val="TAC"/>
            </w:pPr>
            <w:proofErr w:type="gramStart"/>
            <w:r>
              <w:t>1..N</w:t>
            </w:r>
            <w:proofErr w:type="gramEnd"/>
          </w:p>
        </w:tc>
        <w:tc>
          <w:tcPr>
            <w:tcW w:w="3330" w:type="dxa"/>
            <w:tcBorders>
              <w:top w:val="single" w:sz="4" w:space="0" w:color="auto"/>
              <w:left w:val="single" w:sz="4" w:space="0" w:color="auto"/>
              <w:bottom w:val="single" w:sz="4" w:space="0" w:color="auto"/>
              <w:right w:val="single" w:sz="4" w:space="0" w:color="auto"/>
            </w:tcBorders>
          </w:tcPr>
          <w:p w14:paraId="79766DFB" w14:textId="77777777" w:rsidR="006C72F6" w:rsidRDefault="006C72F6" w:rsidP="004A4591">
            <w:pPr>
              <w:pStyle w:val="TAL"/>
            </w:pPr>
            <w:r>
              <w:t>Represents the network performance types. This attribute shall be included when event-id is "NETWORK_PERFORMANCE".</w:t>
            </w:r>
          </w:p>
        </w:tc>
        <w:tc>
          <w:tcPr>
            <w:tcW w:w="1483" w:type="dxa"/>
            <w:tcBorders>
              <w:top w:val="single" w:sz="4" w:space="0" w:color="auto"/>
              <w:left w:val="single" w:sz="4" w:space="0" w:color="auto"/>
              <w:bottom w:val="single" w:sz="4" w:space="0" w:color="auto"/>
              <w:right w:val="single" w:sz="4" w:space="0" w:color="auto"/>
            </w:tcBorders>
          </w:tcPr>
          <w:p w14:paraId="4F662CDF" w14:textId="77777777" w:rsidR="006C72F6" w:rsidRDefault="006C72F6" w:rsidP="004A4591">
            <w:pPr>
              <w:pStyle w:val="TAL"/>
            </w:pPr>
            <w:proofErr w:type="spellStart"/>
            <w:r>
              <w:t>NetworkPerformance</w:t>
            </w:r>
            <w:proofErr w:type="spellEnd"/>
          </w:p>
        </w:tc>
      </w:tr>
      <w:tr w:rsidR="006C72F6" w14:paraId="712C57E1" w14:textId="77777777" w:rsidTr="004A4591">
        <w:trPr>
          <w:jc w:val="center"/>
        </w:trPr>
        <w:tc>
          <w:tcPr>
            <w:tcW w:w="1531" w:type="dxa"/>
            <w:tcBorders>
              <w:top w:val="single" w:sz="4" w:space="0" w:color="auto"/>
              <w:left w:val="single" w:sz="4" w:space="0" w:color="auto"/>
              <w:bottom w:val="single" w:sz="4" w:space="0" w:color="auto"/>
              <w:right w:val="single" w:sz="4" w:space="0" w:color="auto"/>
            </w:tcBorders>
          </w:tcPr>
          <w:p w14:paraId="712ACF7D" w14:textId="77777777" w:rsidR="006C72F6" w:rsidRDefault="006C72F6" w:rsidP="004A4591">
            <w:pPr>
              <w:pStyle w:val="TAL"/>
            </w:pPr>
            <w:proofErr w:type="spellStart"/>
            <w:r>
              <w:t>qosRequ</w:t>
            </w:r>
            <w:proofErr w:type="spellEnd"/>
          </w:p>
        </w:tc>
        <w:tc>
          <w:tcPr>
            <w:tcW w:w="1474" w:type="dxa"/>
            <w:tcBorders>
              <w:top w:val="single" w:sz="4" w:space="0" w:color="auto"/>
              <w:left w:val="single" w:sz="4" w:space="0" w:color="auto"/>
              <w:bottom w:val="single" w:sz="4" w:space="0" w:color="auto"/>
              <w:right w:val="single" w:sz="4" w:space="0" w:color="auto"/>
            </w:tcBorders>
          </w:tcPr>
          <w:p w14:paraId="1266D9C9" w14:textId="77777777" w:rsidR="006C72F6" w:rsidRDefault="006C72F6" w:rsidP="004A4591">
            <w:pPr>
              <w:pStyle w:val="TAL"/>
            </w:pPr>
            <w:proofErr w:type="spellStart"/>
            <w:r>
              <w:t>QoSRequirement</w:t>
            </w:r>
            <w:proofErr w:type="spellEnd"/>
          </w:p>
        </w:tc>
        <w:tc>
          <w:tcPr>
            <w:tcW w:w="360" w:type="dxa"/>
            <w:tcBorders>
              <w:top w:val="single" w:sz="4" w:space="0" w:color="auto"/>
              <w:left w:val="single" w:sz="4" w:space="0" w:color="auto"/>
              <w:bottom w:val="single" w:sz="4" w:space="0" w:color="auto"/>
              <w:right w:val="single" w:sz="4" w:space="0" w:color="auto"/>
            </w:tcBorders>
          </w:tcPr>
          <w:p w14:paraId="0EBDB2BD" w14:textId="77777777" w:rsidR="006C72F6" w:rsidRDefault="006C72F6" w:rsidP="004A4591">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1E7EB169" w14:textId="77777777" w:rsidR="006C72F6" w:rsidRDefault="006C72F6" w:rsidP="004A4591">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7D68DE2F" w14:textId="77777777" w:rsidR="006C72F6" w:rsidRDefault="006C72F6" w:rsidP="004A4591">
            <w:pPr>
              <w:pStyle w:val="TAL"/>
            </w:pPr>
            <w:r>
              <w:t>Represents the QoS requirements. This attribute shall be included when event-id is "QOS_SUSTAINABILITY".</w:t>
            </w:r>
          </w:p>
        </w:tc>
        <w:tc>
          <w:tcPr>
            <w:tcW w:w="1483" w:type="dxa"/>
            <w:tcBorders>
              <w:top w:val="single" w:sz="4" w:space="0" w:color="auto"/>
              <w:left w:val="single" w:sz="4" w:space="0" w:color="auto"/>
              <w:bottom w:val="single" w:sz="4" w:space="0" w:color="auto"/>
              <w:right w:val="single" w:sz="4" w:space="0" w:color="auto"/>
            </w:tcBorders>
          </w:tcPr>
          <w:p w14:paraId="3B20B77F" w14:textId="77777777" w:rsidR="006C72F6" w:rsidRDefault="006C72F6" w:rsidP="004A4591">
            <w:pPr>
              <w:pStyle w:val="TAL"/>
            </w:pPr>
            <w:proofErr w:type="spellStart"/>
            <w:r>
              <w:t>QoSSustainability</w:t>
            </w:r>
            <w:proofErr w:type="spellEnd"/>
          </w:p>
        </w:tc>
      </w:tr>
      <w:tr w:rsidR="006C72F6" w14:paraId="1FCAA3B6" w14:textId="77777777" w:rsidTr="004A4591">
        <w:trPr>
          <w:jc w:val="center"/>
        </w:trPr>
        <w:tc>
          <w:tcPr>
            <w:tcW w:w="1531" w:type="dxa"/>
            <w:tcBorders>
              <w:top w:val="single" w:sz="4" w:space="0" w:color="auto"/>
              <w:left w:val="single" w:sz="4" w:space="0" w:color="auto"/>
              <w:bottom w:val="single" w:sz="4" w:space="0" w:color="auto"/>
              <w:right w:val="single" w:sz="4" w:space="0" w:color="auto"/>
            </w:tcBorders>
          </w:tcPr>
          <w:p w14:paraId="4D343D49" w14:textId="77777777" w:rsidR="006C72F6" w:rsidRDefault="006C72F6" w:rsidP="004A4591">
            <w:pPr>
              <w:pStyle w:val="TAL"/>
            </w:pPr>
            <w:proofErr w:type="spellStart"/>
            <w:r>
              <w:t>bwRequs</w:t>
            </w:r>
            <w:proofErr w:type="spellEnd"/>
          </w:p>
        </w:tc>
        <w:tc>
          <w:tcPr>
            <w:tcW w:w="1474" w:type="dxa"/>
            <w:tcBorders>
              <w:top w:val="single" w:sz="4" w:space="0" w:color="auto"/>
              <w:left w:val="single" w:sz="4" w:space="0" w:color="auto"/>
              <w:bottom w:val="single" w:sz="4" w:space="0" w:color="auto"/>
              <w:right w:val="single" w:sz="4" w:space="0" w:color="auto"/>
            </w:tcBorders>
          </w:tcPr>
          <w:p w14:paraId="681FFEBF" w14:textId="77777777" w:rsidR="006C72F6" w:rsidRDefault="006C72F6" w:rsidP="004A4591">
            <w:pPr>
              <w:pStyle w:val="TAL"/>
            </w:pPr>
            <w:proofErr w:type="gramStart"/>
            <w:r>
              <w:t>array(</w:t>
            </w:r>
            <w:proofErr w:type="spellStart"/>
            <w:proofErr w:type="gramEnd"/>
            <w:r>
              <w:t>BwRequirement</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2E7CCE70" w14:textId="77777777" w:rsidR="006C72F6" w:rsidRDefault="006C72F6" w:rsidP="004A4591">
            <w:pPr>
              <w:pStyle w:val="TAC"/>
            </w:pPr>
            <w:r>
              <w:rPr>
                <w:rFonts w:cs="Arial"/>
                <w:szCs w:val="18"/>
                <w:lang w:eastAsia="zh-CN"/>
              </w:rPr>
              <w:t>O</w:t>
            </w:r>
          </w:p>
        </w:tc>
        <w:tc>
          <w:tcPr>
            <w:tcW w:w="1170" w:type="dxa"/>
            <w:tcBorders>
              <w:top w:val="single" w:sz="4" w:space="0" w:color="auto"/>
              <w:left w:val="single" w:sz="4" w:space="0" w:color="auto"/>
              <w:bottom w:val="single" w:sz="4" w:space="0" w:color="auto"/>
              <w:right w:val="single" w:sz="4" w:space="0" w:color="auto"/>
            </w:tcBorders>
          </w:tcPr>
          <w:p w14:paraId="05086B7E" w14:textId="77777777" w:rsidR="006C72F6" w:rsidRDefault="006C72F6" w:rsidP="004A4591">
            <w:pPr>
              <w:pStyle w:val="TAC"/>
            </w:pPr>
            <w:proofErr w:type="gramStart"/>
            <w:r>
              <w:rPr>
                <w:rFonts w:cs="Arial"/>
                <w:szCs w:val="18"/>
                <w:lang w:eastAsia="zh-CN"/>
              </w:rPr>
              <w:t>1..N</w:t>
            </w:r>
            <w:proofErr w:type="gramEnd"/>
          </w:p>
        </w:tc>
        <w:tc>
          <w:tcPr>
            <w:tcW w:w="3330" w:type="dxa"/>
            <w:tcBorders>
              <w:top w:val="single" w:sz="4" w:space="0" w:color="auto"/>
              <w:left w:val="single" w:sz="4" w:space="0" w:color="auto"/>
              <w:bottom w:val="single" w:sz="4" w:space="0" w:color="auto"/>
              <w:right w:val="single" w:sz="4" w:space="0" w:color="auto"/>
            </w:tcBorders>
          </w:tcPr>
          <w:p w14:paraId="2F107B38" w14:textId="77777777" w:rsidR="006C72F6" w:rsidRDefault="006C72F6" w:rsidP="004A4591">
            <w:pPr>
              <w:pStyle w:val="TAL"/>
            </w:pPr>
            <w:r>
              <w:t>Represents the media/application bandwidth requirement for each application.</w:t>
            </w:r>
          </w:p>
          <w:p w14:paraId="2653E0E5" w14:textId="77777777" w:rsidR="006C72F6" w:rsidRDefault="006C72F6" w:rsidP="004A4591">
            <w:pPr>
              <w:pStyle w:val="TAL"/>
            </w:pPr>
            <w:r>
              <w:t>It may only be present if "</w:t>
            </w:r>
            <w:proofErr w:type="spellStart"/>
            <w:r>
              <w:t>appIds</w:t>
            </w:r>
            <w:proofErr w:type="spellEnd"/>
            <w:r>
              <w:t>" attribute is provided.</w:t>
            </w:r>
          </w:p>
        </w:tc>
        <w:tc>
          <w:tcPr>
            <w:tcW w:w="1483" w:type="dxa"/>
            <w:tcBorders>
              <w:top w:val="single" w:sz="4" w:space="0" w:color="auto"/>
              <w:left w:val="single" w:sz="4" w:space="0" w:color="auto"/>
              <w:bottom w:val="single" w:sz="4" w:space="0" w:color="auto"/>
              <w:right w:val="single" w:sz="4" w:space="0" w:color="auto"/>
            </w:tcBorders>
          </w:tcPr>
          <w:p w14:paraId="7AE78AF4" w14:textId="77777777" w:rsidR="006C72F6" w:rsidRDefault="006C72F6" w:rsidP="004A4591">
            <w:pPr>
              <w:pStyle w:val="TAL"/>
            </w:pPr>
            <w:proofErr w:type="spellStart"/>
            <w:r>
              <w:t>ServiceExperience</w:t>
            </w:r>
            <w:proofErr w:type="spellEnd"/>
          </w:p>
        </w:tc>
      </w:tr>
      <w:tr w:rsidR="006C72F6" w14:paraId="488F21CA" w14:textId="77777777" w:rsidTr="004A4591">
        <w:trPr>
          <w:jc w:val="center"/>
        </w:trPr>
        <w:tc>
          <w:tcPr>
            <w:tcW w:w="1531" w:type="dxa"/>
            <w:tcBorders>
              <w:top w:val="single" w:sz="4" w:space="0" w:color="auto"/>
              <w:left w:val="single" w:sz="4" w:space="0" w:color="auto"/>
              <w:bottom w:val="single" w:sz="4" w:space="0" w:color="auto"/>
              <w:right w:val="single" w:sz="4" w:space="0" w:color="auto"/>
            </w:tcBorders>
          </w:tcPr>
          <w:p w14:paraId="3BF73457" w14:textId="77777777" w:rsidR="006C72F6" w:rsidRDefault="006C72F6" w:rsidP="004A4591">
            <w:pPr>
              <w:pStyle w:val="TAL"/>
            </w:pPr>
            <w:proofErr w:type="spellStart"/>
            <w:r>
              <w:lastRenderedPageBreak/>
              <w:t>excepIds</w:t>
            </w:r>
            <w:proofErr w:type="spellEnd"/>
          </w:p>
        </w:tc>
        <w:tc>
          <w:tcPr>
            <w:tcW w:w="1474" w:type="dxa"/>
            <w:tcBorders>
              <w:top w:val="single" w:sz="4" w:space="0" w:color="auto"/>
              <w:left w:val="single" w:sz="4" w:space="0" w:color="auto"/>
              <w:bottom w:val="single" w:sz="4" w:space="0" w:color="auto"/>
              <w:right w:val="single" w:sz="4" w:space="0" w:color="auto"/>
            </w:tcBorders>
          </w:tcPr>
          <w:p w14:paraId="159FC26D" w14:textId="77777777" w:rsidR="006C72F6" w:rsidRDefault="006C72F6" w:rsidP="004A4591">
            <w:pPr>
              <w:pStyle w:val="TAL"/>
            </w:pPr>
            <w:proofErr w:type="gramStart"/>
            <w:r>
              <w:t>array(</w:t>
            </w:r>
            <w:proofErr w:type="spellStart"/>
            <w:proofErr w:type="gramEnd"/>
            <w:r>
              <w:t>ExceptionId</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2CF29AC1" w14:textId="77777777" w:rsidR="006C72F6" w:rsidRDefault="006C72F6" w:rsidP="004A4591">
            <w:pPr>
              <w:pStyle w:val="TAC"/>
              <w:rPr>
                <w:rFonts w:cs="Arial"/>
                <w:szCs w:val="18"/>
                <w:lang w:eastAsia="zh-CN"/>
              </w:rPr>
            </w:pPr>
            <w:r>
              <w:rPr>
                <w:rFonts w:cs="Arial"/>
                <w:szCs w:val="18"/>
                <w:lang w:eastAsia="zh-CN"/>
              </w:rPr>
              <w:t>C</w:t>
            </w:r>
          </w:p>
        </w:tc>
        <w:tc>
          <w:tcPr>
            <w:tcW w:w="1170" w:type="dxa"/>
            <w:tcBorders>
              <w:top w:val="single" w:sz="4" w:space="0" w:color="auto"/>
              <w:left w:val="single" w:sz="4" w:space="0" w:color="auto"/>
              <w:bottom w:val="single" w:sz="4" w:space="0" w:color="auto"/>
              <w:right w:val="single" w:sz="4" w:space="0" w:color="auto"/>
            </w:tcBorders>
          </w:tcPr>
          <w:p w14:paraId="722798B4" w14:textId="77777777" w:rsidR="006C72F6" w:rsidRDefault="006C72F6" w:rsidP="004A4591">
            <w:pPr>
              <w:pStyle w:val="TAC"/>
              <w:rPr>
                <w:rFonts w:cs="Arial"/>
                <w:szCs w:val="18"/>
                <w:lang w:eastAsia="zh-CN"/>
              </w:rPr>
            </w:pPr>
            <w:proofErr w:type="gramStart"/>
            <w:r>
              <w:rPr>
                <w:rFonts w:cs="Arial"/>
                <w:szCs w:val="18"/>
                <w:lang w:eastAsia="zh-CN"/>
              </w:rPr>
              <w:t>1..N</w:t>
            </w:r>
            <w:proofErr w:type="gramEnd"/>
          </w:p>
        </w:tc>
        <w:tc>
          <w:tcPr>
            <w:tcW w:w="3330" w:type="dxa"/>
            <w:tcBorders>
              <w:top w:val="single" w:sz="4" w:space="0" w:color="auto"/>
              <w:left w:val="single" w:sz="4" w:space="0" w:color="auto"/>
              <w:bottom w:val="single" w:sz="4" w:space="0" w:color="auto"/>
              <w:right w:val="single" w:sz="4" w:space="0" w:color="auto"/>
            </w:tcBorders>
          </w:tcPr>
          <w:p w14:paraId="741A333D" w14:textId="77777777" w:rsidR="006C72F6" w:rsidRDefault="006C72F6" w:rsidP="004A4591">
            <w:pPr>
              <w:pStyle w:val="TAL"/>
              <w:rPr>
                <w:rFonts w:cs="Arial"/>
                <w:szCs w:val="18"/>
              </w:rPr>
            </w:pPr>
            <w:r>
              <w:rPr>
                <w:rFonts w:cs="Arial"/>
                <w:szCs w:val="18"/>
              </w:rPr>
              <w:t>Represents a list of Exception Ids.</w:t>
            </w:r>
          </w:p>
          <w:p w14:paraId="2C2CA31F" w14:textId="77777777" w:rsidR="006C72F6" w:rsidRDefault="006C72F6" w:rsidP="004A4591">
            <w:pPr>
              <w:pStyle w:val="TAL"/>
            </w:pPr>
            <w:r>
              <w:rPr>
                <w:rFonts w:cs="Arial"/>
                <w:szCs w:val="18"/>
              </w:rPr>
              <w:t>(NOTE 3)</w:t>
            </w:r>
          </w:p>
        </w:tc>
        <w:tc>
          <w:tcPr>
            <w:tcW w:w="1483" w:type="dxa"/>
            <w:tcBorders>
              <w:top w:val="single" w:sz="4" w:space="0" w:color="auto"/>
              <w:left w:val="single" w:sz="4" w:space="0" w:color="auto"/>
              <w:bottom w:val="single" w:sz="4" w:space="0" w:color="auto"/>
              <w:right w:val="single" w:sz="4" w:space="0" w:color="auto"/>
            </w:tcBorders>
          </w:tcPr>
          <w:p w14:paraId="477AAEC2" w14:textId="77777777" w:rsidR="006C72F6" w:rsidRDefault="006C72F6" w:rsidP="004A4591">
            <w:pPr>
              <w:pStyle w:val="TAL"/>
            </w:pPr>
            <w:proofErr w:type="spellStart"/>
            <w:r>
              <w:rPr>
                <w:rFonts w:cs="Arial"/>
                <w:szCs w:val="18"/>
              </w:rPr>
              <w:t>AbnormalBehaviour</w:t>
            </w:r>
            <w:proofErr w:type="spellEnd"/>
          </w:p>
        </w:tc>
      </w:tr>
      <w:tr w:rsidR="006C72F6" w14:paraId="67A268C7" w14:textId="77777777" w:rsidTr="004A4591">
        <w:trPr>
          <w:jc w:val="center"/>
        </w:trPr>
        <w:tc>
          <w:tcPr>
            <w:tcW w:w="1531" w:type="dxa"/>
            <w:tcBorders>
              <w:top w:val="single" w:sz="4" w:space="0" w:color="auto"/>
              <w:left w:val="single" w:sz="4" w:space="0" w:color="auto"/>
              <w:bottom w:val="single" w:sz="4" w:space="0" w:color="auto"/>
              <w:right w:val="single" w:sz="4" w:space="0" w:color="auto"/>
            </w:tcBorders>
          </w:tcPr>
          <w:p w14:paraId="36103001" w14:textId="77777777" w:rsidR="006C72F6" w:rsidRDefault="006C72F6" w:rsidP="004A4591">
            <w:pPr>
              <w:pStyle w:val="TAL"/>
            </w:pPr>
            <w:proofErr w:type="spellStart"/>
            <w:r>
              <w:t>exptAnaType</w:t>
            </w:r>
            <w:proofErr w:type="spellEnd"/>
          </w:p>
        </w:tc>
        <w:tc>
          <w:tcPr>
            <w:tcW w:w="1474" w:type="dxa"/>
            <w:tcBorders>
              <w:top w:val="single" w:sz="4" w:space="0" w:color="auto"/>
              <w:left w:val="single" w:sz="4" w:space="0" w:color="auto"/>
              <w:bottom w:val="single" w:sz="4" w:space="0" w:color="auto"/>
              <w:right w:val="single" w:sz="4" w:space="0" w:color="auto"/>
            </w:tcBorders>
          </w:tcPr>
          <w:p w14:paraId="260E663D" w14:textId="77777777" w:rsidR="006C72F6" w:rsidRDefault="006C72F6" w:rsidP="004A4591">
            <w:pPr>
              <w:pStyle w:val="TAL"/>
            </w:pPr>
            <w:proofErr w:type="spellStart"/>
            <w:r>
              <w:t>ExpectedAnalyticsType</w:t>
            </w:r>
            <w:proofErr w:type="spellEnd"/>
          </w:p>
        </w:tc>
        <w:tc>
          <w:tcPr>
            <w:tcW w:w="360" w:type="dxa"/>
            <w:tcBorders>
              <w:top w:val="single" w:sz="4" w:space="0" w:color="auto"/>
              <w:left w:val="single" w:sz="4" w:space="0" w:color="auto"/>
              <w:bottom w:val="single" w:sz="4" w:space="0" w:color="auto"/>
              <w:right w:val="single" w:sz="4" w:space="0" w:color="auto"/>
            </w:tcBorders>
          </w:tcPr>
          <w:p w14:paraId="1174FDC4" w14:textId="77777777" w:rsidR="006C72F6" w:rsidRDefault="006C72F6" w:rsidP="004A4591">
            <w:pPr>
              <w:pStyle w:val="TAC"/>
              <w:rPr>
                <w:rFonts w:cs="Arial"/>
                <w:szCs w:val="18"/>
                <w:lang w:eastAsia="zh-CN"/>
              </w:rPr>
            </w:pPr>
            <w:r>
              <w:rPr>
                <w:rFonts w:cs="Arial"/>
                <w:szCs w:val="18"/>
                <w:lang w:eastAsia="zh-CN"/>
              </w:rPr>
              <w:t>C</w:t>
            </w:r>
          </w:p>
        </w:tc>
        <w:tc>
          <w:tcPr>
            <w:tcW w:w="1170" w:type="dxa"/>
            <w:tcBorders>
              <w:top w:val="single" w:sz="4" w:space="0" w:color="auto"/>
              <w:left w:val="single" w:sz="4" w:space="0" w:color="auto"/>
              <w:bottom w:val="single" w:sz="4" w:space="0" w:color="auto"/>
              <w:right w:val="single" w:sz="4" w:space="0" w:color="auto"/>
            </w:tcBorders>
          </w:tcPr>
          <w:p w14:paraId="5038063E" w14:textId="77777777" w:rsidR="006C72F6" w:rsidRDefault="006C72F6" w:rsidP="004A4591">
            <w:pPr>
              <w:pStyle w:val="TAC"/>
              <w:rPr>
                <w:rFonts w:cs="Arial"/>
                <w:szCs w:val="18"/>
                <w:lang w:eastAsia="zh-CN"/>
              </w:rPr>
            </w:pPr>
            <w:r>
              <w:rPr>
                <w:rFonts w:cs="Arial"/>
                <w:szCs w:val="18"/>
                <w:lang w:eastAsia="zh-CN"/>
              </w:rPr>
              <w:t>0..1</w:t>
            </w:r>
          </w:p>
        </w:tc>
        <w:tc>
          <w:tcPr>
            <w:tcW w:w="3330" w:type="dxa"/>
            <w:tcBorders>
              <w:top w:val="single" w:sz="4" w:space="0" w:color="auto"/>
              <w:left w:val="single" w:sz="4" w:space="0" w:color="auto"/>
              <w:bottom w:val="single" w:sz="4" w:space="0" w:color="auto"/>
              <w:right w:val="single" w:sz="4" w:space="0" w:color="auto"/>
            </w:tcBorders>
          </w:tcPr>
          <w:p w14:paraId="105461A7" w14:textId="77777777" w:rsidR="006C72F6" w:rsidRDefault="006C72F6" w:rsidP="004A4591">
            <w:pPr>
              <w:pStyle w:val="TAL"/>
              <w:rPr>
                <w:rFonts w:cs="Arial"/>
                <w:szCs w:val="18"/>
              </w:rPr>
            </w:pPr>
            <w:r>
              <w:rPr>
                <w:rFonts w:cs="Arial"/>
                <w:szCs w:val="18"/>
              </w:rPr>
              <w:t>Represents expected UE analytics type.</w:t>
            </w:r>
          </w:p>
          <w:p w14:paraId="1032F114" w14:textId="77777777" w:rsidR="006C72F6" w:rsidRDefault="006C72F6" w:rsidP="004A4591">
            <w:pPr>
              <w:pStyle w:val="TAL"/>
            </w:pPr>
            <w:r>
              <w:rPr>
                <w:rFonts w:cs="Arial"/>
                <w:szCs w:val="18"/>
              </w:rPr>
              <w:t>(NOTE 3)</w:t>
            </w:r>
          </w:p>
        </w:tc>
        <w:tc>
          <w:tcPr>
            <w:tcW w:w="1483" w:type="dxa"/>
            <w:tcBorders>
              <w:top w:val="single" w:sz="4" w:space="0" w:color="auto"/>
              <w:left w:val="single" w:sz="4" w:space="0" w:color="auto"/>
              <w:bottom w:val="single" w:sz="4" w:space="0" w:color="auto"/>
              <w:right w:val="single" w:sz="4" w:space="0" w:color="auto"/>
            </w:tcBorders>
          </w:tcPr>
          <w:p w14:paraId="0D574298" w14:textId="77777777" w:rsidR="006C72F6" w:rsidRDefault="006C72F6" w:rsidP="004A4591">
            <w:pPr>
              <w:pStyle w:val="TAL"/>
            </w:pPr>
            <w:proofErr w:type="spellStart"/>
            <w:r>
              <w:rPr>
                <w:rFonts w:cs="Arial"/>
                <w:szCs w:val="18"/>
              </w:rPr>
              <w:t>AbnormalBehaviour</w:t>
            </w:r>
            <w:proofErr w:type="spellEnd"/>
          </w:p>
        </w:tc>
      </w:tr>
      <w:tr w:rsidR="006C72F6" w14:paraId="388A473C" w14:textId="77777777" w:rsidTr="004A4591">
        <w:trPr>
          <w:jc w:val="center"/>
        </w:trPr>
        <w:tc>
          <w:tcPr>
            <w:tcW w:w="1531" w:type="dxa"/>
            <w:tcBorders>
              <w:top w:val="single" w:sz="4" w:space="0" w:color="auto"/>
              <w:left w:val="single" w:sz="4" w:space="0" w:color="auto"/>
              <w:bottom w:val="single" w:sz="4" w:space="0" w:color="auto"/>
              <w:right w:val="single" w:sz="4" w:space="0" w:color="auto"/>
            </w:tcBorders>
          </w:tcPr>
          <w:p w14:paraId="5C9A96E6" w14:textId="77777777" w:rsidR="006C72F6" w:rsidRDefault="006C72F6" w:rsidP="004A4591">
            <w:pPr>
              <w:pStyle w:val="TAL"/>
            </w:pPr>
            <w:proofErr w:type="spellStart"/>
            <w:r>
              <w:t>exptUeBehav</w:t>
            </w:r>
            <w:proofErr w:type="spellEnd"/>
          </w:p>
        </w:tc>
        <w:tc>
          <w:tcPr>
            <w:tcW w:w="1474" w:type="dxa"/>
            <w:tcBorders>
              <w:top w:val="single" w:sz="4" w:space="0" w:color="auto"/>
              <w:left w:val="single" w:sz="4" w:space="0" w:color="auto"/>
              <w:bottom w:val="single" w:sz="4" w:space="0" w:color="auto"/>
              <w:right w:val="single" w:sz="4" w:space="0" w:color="auto"/>
            </w:tcBorders>
          </w:tcPr>
          <w:p w14:paraId="319BD204" w14:textId="77777777" w:rsidR="006C72F6" w:rsidRDefault="006C72F6" w:rsidP="004A4591">
            <w:pPr>
              <w:pStyle w:val="TAL"/>
            </w:pPr>
            <w:proofErr w:type="spellStart"/>
            <w:r>
              <w:t>ExpectedUeBehaviourData</w:t>
            </w:r>
            <w:proofErr w:type="spellEnd"/>
          </w:p>
        </w:tc>
        <w:tc>
          <w:tcPr>
            <w:tcW w:w="360" w:type="dxa"/>
            <w:tcBorders>
              <w:top w:val="single" w:sz="4" w:space="0" w:color="auto"/>
              <w:left w:val="single" w:sz="4" w:space="0" w:color="auto"/>
              <w:bottom w:val="single" w:sz="4" w:space="0" w:color="auto"/>
              <w:right w:val="single" w:sz="4" w:space="0" w:color="auto"/>
            </w:tcBorders>
          </w:tcPr>
          <w:p w14:paraId="41D4C2D6" w14:textId="77777777" w:rsidR="006C72F6" w:rsidRDefault="006C72F6" w:rsidP="004A4591">
            <w:pPr>
              <w:pStyle w:val="TAC"/>
              <w:rPr>
                <w:rFonts w:cs="Arial"/>
                <w:szCs w:val="18"/>
                <w:lang w:eastAsia="zh-CN"/>
              </w:rPr>
            </w:pPr>
            <w:r>
              <w:rPr>
                <w:rFonts w:cs="Arial"/>
                <w:szCs w:val="18"/>
                <w:lang w:eastAsia="zh-CN"/>
              </w:rPr>
              <w:t>O</w:t>
            </w:r>
          </w:p>
        </w:tc>
        <w:tc>
          <w:tcPr>
            <w:tcW w:w="1170" w:type="dxa"/>
            <w:tcBorders>
              <w:top w:val="single" w:sz="4" w:space="0" w:color="auto"/>
              <w:left w:val="single" w:sz="4" w:space="0" w:color="auto"/>
              <w:bottom w:val="single" w:sz="4" w:space="0" w:color="auto"/>
              <w:right w:val="single" w:sz="4" w:space="0" w:color="auto"/>
            </w:tcBorders>
          </w:tcPr>
          <w:p w14:paraId="1A436E5A" w14:textId="77777777" w:rsidR="006C72F6" w:rsidRDefault="006C72F6" w:rsidP="004A4591">
            <w:pPr>
              <w:pStyle w:val="TAC"/>
              <w:rPr>
                <w:rFonts w:cs="Arial"/>
                <w:szCs w:val="18"/>
                <w:lang w:eastAsia="zh-CN"/>
              </w:rPr>
            </w:pPr>
            <w:r>
              <w:rPr>
                <w:rFonts w:cs="Arial"/>
                <w:szCs w:val="18"/>
                <w:lang w:eastAsia="zh-CN"/>
              </w:rPr>
              <w:t>0..1</w:t>
            </w:r>
          </w:p>
        </w:tc>
        <w:tc>
          <w:tcPr>
            <w:tcW w:w="3330" w:type="dxa"/>
            <w:tcBorders>
              <w:top w:val="single" w:sz="4" w:space="0" w:color="auto"/>
              <w:left w:val="single" w:sz="4" w:space="0" w:color="auto"/>
              <w:bottom w:val="single" w:sz="4" w:space="0" w:color="auto"/>
              <w:right w:val="single" w:sz="4" w:space="0" w:color="auto"/>
            </w:tcBorders>
          </w:tcPr>
          <w:p w14:paraId="27ED27AC" w14:textId="77777777" w:rsidR="006C72F6" w:rsidRDefault="006C72F6" w:rsidP="004A4591">
            <w:pPr>
              <w:pStyle w:val="TAL"/>
            </w:pPr>
            <w:r>
              <w:rPr>
                <w:rFonts w:cs="Arial"/>
                <w:szCs w:val="18"/>
              </w:rPr>
              <w:t>Represents expected UE behaviour.</w:t>
            </w:r>
          </w:p>
        </w:tc>
        <w:tc>
          <w:tcPr>
            <w:tcW w:w="1483" w:type="dxa"/>
            <w:tcBorders>
              <w:top w:val="single" w:sz="4" w:space="0" w:color="auto"/>
              <w:left w:val="single" w:sz="4" w:space="0" w:color="auto"/>
              <w:bottom w:val="single" w:sz="4" w:space="0" w:color="auto"/>
              <w:right w:val="single" w:sz="4" w:space="0" w:color="auto"/>
            </w:tcBorders>
          </w:tcPr>
          <w:p w14:paraId="5017B512" w14:textId="77777777" w:rsidR="006C72F6" w:rsidRDefault="006C72F6" w:rsidP="004A4591">
            <w:pPr>
              <w:pStyle w:val="TAL"/>
            </w:pPr>
            <w:proofErr w:type="spellStart"/>
            <w:r>
              <w:rPr>
                <w:rFonts w:cs="Arial"/>
                <w:szCs w:val="18"/>
              </w:rPr>
              <w:t>AbnormalBehaviour</w:t>
            </w:r>
            <w:proofErr w:type="spellEnd"/>
          </w:p>
        </w:tc>
      </w:tr>
      <w:tr w:rsidR="006C72F6" w14:paraId="0646AB03" w14:textId="77777777" w:rsidTr="004A4591">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BDB9E84" w14:textId="77777777" w:rsidR="006C72F6" w:rsidRDefault="006C72F6" w:rsidP="004A4591">
            <w:pPr>
              <w:pStyle w:val="TAN"/>
            </w:pPr>
            <w:r>
              <w:t>NOTE 1:</w:t>
            </w:r>
            <w:r>
              <w:tab/>
              <w:t>The "</w:t>
            </w:r>
            <w:proofErr w:type="spellStart"/>
            <w:r>
              <w:t>anySlice</w:t>
            </w:r>
            <w:proofErr w:type="spellEnd"/>
            <w:r>
              <w:t>" attribute is not applicable to features "</w:t>
            </w:r>
            <w:proofErr w:type="spellStart"/>
            <w:r>
              <w:t>UeMobility</w:t>
            </w:r>
            <w:proofErr w:type="spellEnd"/>
            <w:r>
              <w:t>" and "</w:t>
            </w:r>
            <w:proofErr w:type="spellStart"/>
            <w:r>
              <w:t>NetworkPerformance</w:t>
            </w:r>
            <w:proofErr w:type="spellEnd"/>
            <w:r>
              <w:t>". The "</w:t>
            </w:r>
            <w:proofErr w:type="spellStart"/>
            <w:r>
              <w:t>snssais</w:t>
            </w:r>
            <w:proofErr w:type="spellEnd"/>
            <w:r>
              <w:t>" attribute is not applicable to features "</w:t>
            </w:r>
            <w:proofErr w:type="spellStart"/>
            <w:r>
              <w:t>ServiceExperience</w:t>
            </w:r>
            <w:proofErr w:type="spellEnd"/>
            <w:r>
              <w:t>", "</w:t>
            </w:r>
            <w:proofErr w:type="spellStart"/>
            <w:r>
              <w:t>NsiLoad</w:t>
            </w:r>
            <w:proofErr w:type="spellEnd"/>
            <w:r>
              <w:t>", "</w:t>
            </w:r>
            <w:proofErr w:type="spellStart"/>
            <w:r>
              <w:t>UeMobility</w:t>
            </w:r>
            <w:proofErr w:type="spellEnd"/>
            <w:r>
              <w:t>" and "</w:t>
            </w:r>
            <w:proofErr w:type="spellStart"/>
            <w:r>
              <w:t>NetworkPerformance</w:t>
            </w:r>
            <w:proofErr w:type="spellEnd"/>
            <w:r>
              <w:t>". When event-id in the request is "LOAD_LEVEL_INFORMATION", the identifications of network slices, either information about slice(s) identified by the "</w:t>
            </w:r>
            <w:proofErr w:type="spellStart"/>
            <w:r>
              <w:t>snssais</w:t>
            </w:r>
            <w:proofErr w:type="spellEnd"/>
            <w:r>
              <w:t>" attribute, or "</w:t>
            </w:r>
            <w:proofErr w:type="spellStart"/>
            <w:r>
              <w:t>anySlice</w:t>
            </w:r>
            <w:proofErr w:type="spellEnd"/>
            <w:r>
              <w:t>" set to "TRUE", shall be included. When subscribed event is "NSI_LOAD_LEVEL" or "SERVICE_EXPERIENCE", either the "</w:t>
            </w:r>
            <w:proofErr w:type="spellStart"/>
            <w:r>
              <w:t>nsiIdInfos</w:t>
            </w:r>
            <w:proofErr w:type="spellEnd"/>
            <w:r>
              <w:t xml:space="preserve">" attribute or </w:t>
            </w:r>
            <w:proofErr w:type="spellStart"/>
            <w:r>
              <w:t>anySlice</w:t>
            </w:r>
            <w:proofErr w:type="spellEnd"/>
            <w:r>
              <w:t xml:space="preserve"> set to "TRUE" shall be included. When subscribed event is "QOS_SUSTAINABILITY", "NF_LOAD", "UE_COMM", "ABNORMAL_BEHAVIOUR" or "USER_DATA_CONGESTION", the identifications of network slices identified by the "</w:t>
            </w:r>
            <w:proofErr w:type="spellStart"/>
            <w:r>
              <w:t>snssais</w:t>
            </w:r>
            <w:proofErr w:type="spellEnd"/>
            <w:r>
              <w:t>" attribute is optional.</w:t>
            </w:r>
          </w:p>
          <w:p w14:paraId="235D0000" w14:textId="77777777" w:rsidR="006C72F6" w:rsidRDefault="006C72F6" w:rsidP="004A4591">
            <w:pPr>
              <w:pStyle w:val="TAN"/>
              <w:rPr>
                <w:rFonts w:cs="Arial"/>
                <w:szCs w:val="18"/>
              </w:rPr>
            </w:pPr>
            <w:r>
              <w:rPr>
                <w:rFonts w:cs="Arial"/>
                <w:szCs w:val="18"/>
              </w:rPr>
              <w:t>NOTE 2:</w:t>
            </w:r>
            <w:r>
              <w:rPr>
                <w:rFonts w:cs="Arial"/>
                <w:szCs w:val="18"/>
              </w:rPr>
              <w:tab/>
              <w:t>For "NETWORK_PERFORMANCE", "SERVICE_EXPERIENCE" or "USER_DATA_CONGESTION" event, this attribute shall be provided if the event applied for all UEs (</w:t>
            </w:r>
            <w:proofErr w:type="gramStart"/>
            <w:r>
              <w:rPr>
                <w:rFonts w:cs="Arial"/>
                <w:szCs w:val="18"/>
              </w:rPr>
              <w:t>i.e.</w:t>
            </w:r>
            <w:proofErr w:type="gramEnd"/>
            <w:r>
              <w:rPr>
                <w:rFonts w:cs="Arial"/>
                <w:szCs w:val="18"/>
              </w:rPr>
              <w:t xml:space="preserve"> "</w:t>
            </w:r>
            <w:proofErr w:type="spellStart"/>
            <w:r>
              <w:rPr>
                <w:rFonts w:cs="Arial"/>
                <w:szCs w:val="18"/>
              </w:rPr>
              <w:t>anyUe</w:t>
            </w:r>
            <w:proofErr w:type="spellEnd"/>
            <w:r>
              <w:rPr>
                <w:rFonts w:cs="Arial"/>
                <w:szCs w:val="18"/>
              </w:rPr>
              <w:t>" attribute set to true). For "QOS_SUSTAINABILITY", this attribute shall be provided.</w:t>
            </w:r>
          </w:p>
          <w:p w14:paraId="41D5D5DE" w14:textId="77777777" w:rsidR="006C72F6" w:rsidRDefault="006C72F6" w:rsidP="004A4591">
            <w:pPr>
              <w:pStyle w:val="TAN"/>
              <w:rPr>
                <w:rFonts w:cs="Arial"/>
                <w:szCs w:val="18"/>
              </w:rPr>
            </w:pPr>
            <w:r>
              <w:rPr>
                <w:rFonts w:cs="Arial"/>
                <w:szCs w:val="18"/>
              </w:rPr>
              <w:t>NOTE 3:</w:t>
            </w:r>
            <w:r>
              <w:rPr>
                <w:rFonts w:cs="Arial"/>
                <w:szCs w:val="18"/>
              </w:rPr>
              <w:tab/>
              <w:t>Either "</w:t>
            </w:r>
            <w:proofErr w:type="spellStart"/>
            <w:r>
              <w:rPr>
                <w:rFonts w:cs="Arial"/>
                <w:szCs w:val="18"/>
              </w:rPr>
              <w:t>excepIds</w:t>
            </w:r>
            <w:proofErr w:type="spellEnd"/>
            <w:r>
              <w:rPr>
                <w:rFonts w:cs="Arial"/>
                <w:szCs w:val="18"/>
              </w:rPr>
              <w:t>" or "</w:t>
            </w:r>
            <w:proofErr w:type="spellStart"/>
            <w:r>
              <w:rPr>
                <w:rFonts w:cs="Arial"/>
                <w:szCs w:val="18"/>
              </w:rPr>
              <w:t>exptAnaType</w:t>
            </w:r>
            <w:proofErr w:type="spellEnd"/>
            <w:r>
              <w:rPr>
                <w:rFonts w:cs="Arial"/>
                <w:szCs w:val="18"/>
              </w:rPr>
              <w:t>" shall be provided if event-id in the request is "ABNORMAL_BEHAVIOUR".</w:t>
            </w:r>
          </w:p>
          <w:p w14:paraId="437A85A2" w14:textId="77777777" w:rsidR="006C72F6" w:rsidRDefault="006C72F6" w:rsidP="004A4591">
            <w:pPr>
              <w:pStyle w:val="TAN"/>
              <w:rPr>
                <w:rFonts w:cs="Arial"/>
                <w:szCs w:val="18"/>
              </w:rPr>
            </w:pPr>
            <w:r>
              <w:rPr>
                <w:rFonts w:cs="Arial"/>
                <w:szCs w:val="18"/>
              </w:rPr>
              <w:t>NOTE 4:</w:t>
            </w:r>
            <w:r>
              <w:rPr>
                <w:rFonts w:cs="Arial"/>
                <w:szCs w:val="18"/>
              </w:rPr>
              <w:tab/>
              <w:t>For "ABNORMAL_BEHAVIOUR" event with "</w:t>
            </w:r>
            <w:proofErr w:type="spellStart"/>
            <w:r>
              <w:rPr>
                <w:rFonts w:cs="Arial"/>
                <w:szCs w:val="18"/>
              </w:rPr>
              <w:t>anyUe</w:t>
            </w:r>
            <w:proofErr w:type="spellEnd"/>
            <w:r>
              <w:rPr>
                <w:rFonts w:cs="Arial"/>
                <w:szCs w:val="18"/>
              </w:rPr>
              <w:t>" attribute in "</w:t>
            </w:r>
            <w:proofErr w:type="spellStart"/>
            <w:r>
              <w:rPr>
                <w:rFonts w:cs="Arial"/>
                <w:szCs w:val="18"/>
              </w:rPr>
              <w:t>tgt-ue</w:t>
            </w:r>
            <w:proofErr w:type="spellEnd"/>
            <w:r>
              <w:rPr>
                <w:rFonts w:cs="Arial"/>
                <w:szCs w:val="18"/>
              </w:rPr>
              <w:t>" attribute sets to true,</w:t>
            </w:r>
          </w:p>
          <w:p w14:paraId="4E65657A" w14:textId="77777777" w:rsidR="006C72F6" w:rsidRDefault="006C72F6" w:rsidP="004A4591">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networkArea</w:t>
            </w:r>
            <w:proofErr w:type="spellEnd"/>
            <w:r>
              <w:rPr>
                <w:rFonts w:cs="Arial"/>
                <w:szCs w:val="18"/>
              </w:rPr>
              <w:t>" and the "</w:t>
            </w:r>
            <w:proofErr w:type="spellStart"/>
            <w:r>
              <w:rPr>
                <w:rFonts w:cs="Arial"/>
                <w:szCs w:val="18"/>
              </w:rPr>
              <w:t>snssais</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excepIds</w:t>
            </w:r>
            <w:proofErr w:type="spellEnd"/>
            <w:r>
              <w:rPr>
                <w:rFonts w:cs="Arial"/>
                <w:szCs w:val="18"/>
              </w:rPr>
              <w:t xml:space="preserve">" attribute is mobility </w:t>
            </w:r>
            <w:proofErr w:type="gramStart"/>
            <w:r>
              <w:rPr>
                <w:rFonts w:cs="Arial"/>
                <w:szCs w:val="18"/>
              </w:rPr>
              <w:t>related;</w:t>
            </w:r>
            <w:proofErr w:type="gramEnd"/>
          </w:p>
          <w:p w14:paraId="22F2DA0E" w14:textId="77777777" w:rsidR="006C72F6" w:rsidRDefault="006C72F6" w:rsidP="004A4591">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networkArea</w:t>
            </w:r>
            <w:proofErr w:type="spellEnd"/>
            <w:r>
              <w:rPr>
                <w:rFonts w:cs="Arial"/>
                <w:szCs w:val="18"/>
              </w:rPr>
              <w:t>", "</w:t>
            </w:r>
            <w:proofErr w:type="spellStart"/>
            <w:r>
              <w:rPr>
                <w:rFonts w:cs="Arial"/>
                <w:szCs w:val="18"/>
              </w:rPr>
              <w:t>appIds</w:t>
            </w:r>
            <w:proofErr w:type="spellEnd"/>
            <w:r>
              <w:rPr>
                <w:rFonts w:cs="Arial"/>
                <w:szCs w:val="18"/>
              </w:rPr>
              <w:t>", "</w:t>
            </w:r>
            <w:proofErr w:type="spellStart"/>
            <w:r>
              <w:rPr>
                <w:rFonts w:cs="Arial"/>
                <w:szCs w:val="18"/>
              </w:rPr>
              <w:t>dnns</w:t>
            </w:r>
            <w:proofErr w:type="spellEnd"/>
            <w:r>
              <w:rPr>
                <w:rFonts w:cs="Arial"/>
                <w:szCs w:val="18"/>
              </w:rPr>
              <w:t>" and "</w:t>
            </w:r>
            <w:proofErr w:type="spellStart"/>
            <w:r>
              <w:rPr>
                <w:rFonts w:cs="Arial"/>
                <w:szCs w:val="18"/>
              </w:rPr>
              <w:t>snssais</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excepIds</w:t>
            </w:r>
            <w:proofErr w:type="spellEnd"/>
            <w:r>
              <w:rPr>
                <w:rFonts w:cs="Arial"/>
                <w:szCs w:val="18"/>
              </w:rPr>
              <w:t xml:space="preserve">" attribute is communication </w:t>
            </w:r>
            <w:proofErr w:type="gramStart"/>
            <w:r>
              <w:rPr>
                <w:rFonts w:cs="Arial"/>
                <w:szCs w:val="18"/>
              </w:rPr>
              <w:t>related;</w:t>
            </w:r>
            <w:proofErr w:type="gramEnd"/>
            <w:r>
              <w:rPr>
                <w:rFonts w:cs="Arial"/>
                <w:szCs w:val="18"/>
              </w:rPr>
              <w:t xml:space="preserve"> </w:t>
            </w:r>
          </w:p>
          <w:p w14:paraId="59A411AB" w14:textId="77777777" w:rsidR="006C72F6" w:rsidRDefault="006C72F6" w:rsidP="004A4591">
            <w:pPr>
              <w:pStyle w:val="TAN"/>
              <w:ind w:left="1135" w:hanging="284"/>
              <w:rPr>
                <w:rFonts w:cs="Arial"/>
                <w:szCs w:val="18"/>
              </w:rPr>
            </w:pPr>
            <w:r>
              <w:rPr>
                <w:rFonts w:cs="Arial"/>
                <w:szCs w:val="18"/>
              </w:rPr>
              <w:t>-</w:t>
            </w:r>
            <w:r>
              <w:rPr>
                <w:rFonts w:cs="Arial"/>
                <w:szCs w:val="18"/>
              </w:rPr>
              <w:tab/>
              <w:t xml:space="preserve">the expected analytics type via </w:t>
            </w:r>
            <w:proofErr w:type="spellStart"/>
            <w:r>
              <w:rPr>
                <w:rFonts w:cs="Arial"/>
                <w:szCs w:val="18"/>
              </w:rPr>
              <w:t>the"exptAnaType</w:t>
            </w:r>
            <w:proofErr w:type="spellEnd"/>
            <w:r>
              <w:rPr>
                <w:rFonts w:cs="Arial"/>
                <w:szCs w:val="18"/>
              </w:rPr>
              <w:t>" attribute or the list of Exception Ids via "</w:t>
            </w:r>
            <w:proofErr w:type="spellStart"/>
            <w:r>
              <w:rPr>
                <w:rFonts w:cs="Arial"/>
                <w:szCs w:val="18"/>
              </w:rPr>
              <w:t>excepIds</w:t>
            </w:r>
            <w:proofErr w:type="spellEnd"/>
            <w:r>
              <w:rPr>
                <w:rFonts w:cs="Arial"/>
                <w:szCs w:val="18"/>
              </w:rPr>
              <w:t>" attribute shall not be requested for both mobility and communication related analytics at the same time.</w:t>
            </w:r>
          </w:p>
        </w:tc>
      </w:tr>
    </w:tbl>
    <w:p w14:paraId="601B360E" w14:textId="77777777" w:rsidR="006C72F6" w:rsidRDefault="006C72F6" w:rsidP="006C72F6">
      <w:pPr>
        <w:rPr>
          <w:rFonts w:eastAsia="Batang"/>
          <w:lang w:val="es-ES"/>
        </w:rPr>
      </w:pPr>
    </w:p>
    <w:p w14:paraId="7567150E" w14:textId="3B70BA1B" w:rsidR="00416EC0" w:rsidRPr="00BF3BA8" w:rsidRDefault="00416EC0" w:rsidP="00416EC0">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256848">
        <w:rPr>
          <w:color w:val="0000FF"/>
          <w:sz w:val="28"/>
          <w:szCs w:val="28"/>
        </w:rPr>
        <w:t>3rd</w:t>
      </w:r>
      <w:r w:rsidRPr="00BF3BA8">
        <w:rPr>
          <w:color w:val="0000FF"/>
          <w:sz w:val="28"/>
          <w:szCs w:val="28"/>
        </w:rPr>
        <w:t xml:space="preserve"> Change ***</w:t>
      </w:r>
    </w:p>
    <w:p w14:paraId="778FEE2A" w14:textId="77777777" w:rsidR="006C72F6" w:rsidRDefault="006C72F6" w:rsidP="006C72F6">
      <w:pPr>
        <w:pStyle w:val="Heading1"/>
        <w:rPr>
          <w:noProof/>
        </w:rPr>
      </w:pPr>
      <w:bookmarkStart w:id="101" w:name="_Toc28012881"/>
      <w:bookmarkStart w:id="102" w:name="_Toc34266367"/>
      <w:bookmarkStart w:id="103" w:name="_Toc36102538"/>
      <w:bookmarkStart w:id="104" w:name="_Toc43563582"/>
      <w:bookmarkStart w:id="105" w:name="_Toc45134131"/>
      <w:bookmarkStart w:id="106" w:name="_Toc50032063"/>
      <w:bookmarkStart w:id="107" w:name="_Toc51762983"/>
      <w:bookmarkStart w:id="108" w:name="_Toc56641052"/>
      <w:bookmarkStart w:id="109" w:name="_Toc59018020"/>
      <w:bookmarkStart w:id="110" w:name="_Toc66231888"/>
      <w:bookmarkStart w:id="111" w:name="_Toc68169049"/>
      <w:bookmarkStart w:id="112" w:name="_Toc70550753"/>
      <w:bookmarkStart w:id="113" w:name="_Toc73564598"/>
      <w:bookmarkStart w:id="114" w:name="_Hlk56636799"/>
      <w:r>
        <w:t>A.3</w:t>
      </w:r>
      <w:r>
        <w:tab/>
      </w:r>
      <w:r>
        <w:rPr>
          <w:noProof/>
        </w:rPr>
        <w:t>Nnwdaf_AnalyticsInfo API</w:t>
      </w:r>
      <w:bookmarkEnd w:id="101"/>
      <w:bookmarkEnd w:id="102"/>
      <w:bookmarkEnd w:id="103"/>
      <w:bookmarkEnd w:id="104"/>
      <w:bookmarkEnd w:id="105"/>
      <w:bookmarkEnd w:id="106"/>
      <w:bookmarkEnd w:id="107"/>
      <w:bookmarkEnd w:id="108"/>
      <w:bookmarkEnd w:id="109"/>
      <w:bookmarkEnd w:id="110"/>
      <w:bookmarkEnd w:id="111"/>
      <w:bookmarkEnd w:id="112"/>
      <w:bookmarkEnd w:id="113"/>
    </w:p>
    <w:bookmarkEnd w:id="114"/>
    <w:p w14:paraId="67B0C774" w14:textId="77777777" w:rsidR="006C72F6" w:rsidRDefault="006C72F6" w:rsidP="006C72F6">
      <w:pPr>
        <w:pStyle w:val="PL"/>
      </w:pPr>
      <w:r>
        <w:t>openapi: 3.0.0</w:t>
      </w:r>
    </w:p>
    <w:p w14:paraId="03E09346" w14:textId="77777777" w:rsidR="006C72F6" w:rsidRDefault="006C72F6" w:rsidP="006C72F6">
      <w:pPr>
        <w:pStyle w:val="PL"/>
      </w:pPr>
      <w:r>
        <w:t>info:</w:t>
      </w:r>
    </w:p>
    <w:p w14:paraId="597E87A5" w14:textId="77777777" w:rsidR="006C72F6" w:rsidRDefault="006C72F6" w:rsidP="006C72F6">
      <w:pPr>
        <w:pStyle w:val="PL"/>
      </w:pPr>
      <w:r>
        <w:t xml:space="preserve">  version: 1.2.0-alpha.3</w:t>
      </w:r>
    </w:p>
    <w:p w14:paraId="6626AD04" w14:textId="77777777" w:rsidR="006C72F6" w:rsidRDefault="006C72F6" w:rsidP="006C72F6">
      <w:pPr>
        <w:pStyle w:val="PL"/>
      </w:pPr>
      <w:r>
        <w:t xml:space="preserve">  title: Nnwdaf_AnalyticsInfo</w:t>
      </w:r>
    </w:p>
    <w:p w14:paraId="74C857C1" w14:textId="77777777" w:rsidR="006C72F6" w:rsidRDefault="006C72F6" w:rsidP="006C72F6">
      <w:pPr>
        <w:pStyle w:val="PL"/>
      </w:pPr>
      <w:r>
        <w:t xml:space="preserve">  description: |</w:t>
      </w:r>
    </w:p>
    <w:p w14:paraId="44DB7722" w14:textId="77777777" w:rsidR="006C72F6" w:rsidRDefault="006C72F6" w:rsidP="006C72F6">
      <w:pPr>
        <w:pStyle w:val="PL"/>
      </w:pPr>
      <w:r>
        <w:t xml:space="preserve">    Nnwdaf_AnalyticsInfo Service API.</w:t>
      </w:r>
    </w:p>
    <w:p w14:paraId="32761C1C" w14:textId="77777777" w:rsidR="006C72F6" w:rsidRDefault="006C72F6" w:rsidP="006C72F6">
      <w:pPr>
        <w:pStyle w:val="PL"/>
      </w:pPr>
      <w:r>
        <w:t xml:space="preserve">    © 2021, 3GPP Organizational Partners (ARIB, ATIS, CCSA, ETSI, TSDSI, TTA, TTC).</w:t>
      </w:r>
    </w:p>
    <w:p w14:paraId="78211FF5" w14:textId="77777777" w:rsidR="006C72F6" w:rsidRDefault="006C72F6" w:rsidP="006C72F6">
      <w:pPr>
        <w:pStyle w:val="PL"/>
      </w:pPr>
      <w:r>
        <w:t xml:space="preserve">    All rights reserved.</w:t>
      </w:r>
    </w:p>
    <w:p w14:paraId="29D3E647" w14:textId="77777777" w:rsidR="006C72F6" w:rsidRDefault="006C72F6" w:rsidP="006C72F6">
      <w:pPr>
        <w:pStyle w:val="PL"/>
        <w:rPr>
          <w:rFonts w:eastAsia="DengXian"/>
        </w:rPr>
      </w:pPr>
      <w:r>
        <w:rPr>
          <w:rFonts w:eastAsia="DengXian"/>
        </w:rPr>
        <w:t>externalDocs:</w:t>
      </w:r>
    </w:p>
    <w:p w14:paraId="4135F767" w14:textId="77777777" w:rsidR="006C72F6" w:rsidRDefault="006C72F6" w:rsidP="006C72F6">
      <w:pPr>
        <w:pStyle w:val="PL"/>
        <w:rPr>
          <w:rFonts w:eastAsia="DengXian"/>
        </w:rPr>
      </w:pPr>
      <w:r>
        <w:rPr>
          <w:rFonts w:eastAsia="DengXian"/>
        </w:rPr>
        <w:t xml:space="preserve">  description: 3GPP TS 29.520 V17.</w:t>
      </w:r>
      <w:r>
        <w:rPr>
          <w:rFonts w:eastAsia="DengXian"/>
          <w:lang w:eastAsia="zh-CN"/>
        </w:rPr>
        <w:t>3</w:t>
      </w:r>
      <w:r>
        <w:rPr>
          <w:rFonts w:eastAsia="DengXian"/>
        </w:rPr>
        <w:t>.0; 5G System; Network Data Analytics Services.</w:t>
      </w:r>
    </w:p>
    <w:p w14:paraId="4E60FA71" w14:textId="77777777" w:rsidR="006C72F6" w:rsidRDefault="006C72F6" w:rsidP="006C72F6">
      <w:pPr>
        <w:pStyle w:val="PL"/>
        <w:rPr>
          <w:rFonts w:eastAsia="DengXian"/>
        </w:rPr>
      </w:pPr>
      <w:r>
        <w:rPr>
          <w:rFonts w:eastAsia="DengXian"/>
        </w:rPr>
        <w:t xml:space="preserve">  url: 'http://www.3gpp.org/ftp/Specs/archive/29_series/29.520/'</w:t>
      </w:r>
    </w:p>
    <w:p w14:paraId="79749A96" w14:textId="77777777" w:rsidR="006C72F6" w:rsidRDefault="006C72F6" w:rsidP="006C72F6">
      <w:pPr>
        <w:pStyle w:val="PL"/>
        <w:rPr>
          <w:rFonts w:eastAsia="DengXian"/>
          <w:lang w:val="en-US"/>
        </w:rPr>
      </w:pPr>
      <w:r>
        <w:rPr>
          <w:rFonts w:eastAsia="DengXian"/>
          <w:lang w:val="en-US"/>
        </w:rPr>
        <w:t>security:</w:t>
      </w:r>
    </w:p>
    <w:p w14:paraId="095B6F05" w14:textId="77777777" w:rsidR="006C72F6" w:rsidRDefault="006C72F6" w:rsidP="006C72F6">
      <w:pPr>
        <w:pStyle w:val="PL"/>
        <w:rPr>
          <w:rFonts w:eastAsia="DengXian"/>
          <w:lang w:val="en-US"/>
        </w:rPr>
      </w:pPr>
      <w:r>
        <w:rPr>
          <w:rFonts w:eastAsia="DengXian"/>
          <w:lang w:val="en-US"/>
        </w:rPr>
        <w:t xml:space="preserve">  - {}</w:t>
      </w:r>
    </w:p>
    <w:p w14:paraId="13BED67B" w14:textId="77777777" w:rsidR="006C72F6" w:rsidRDefault="006C72F6" w:rsidP="006C72F6">
      <w:pPr>
        <w:pStyle w:val="PL"/>
        <w:rPr>
          <w:rFonts w:eastAsia="DengXian"/>
          <w:lang w:val="en-US"/>
        </w:rPr>
      </w:pPr>
      <w:r>
        <w:rPr>
          <w:rFonts w:eastAsia="DengXian"/>
          <w:lang w:val="en-US"/>
        </w:rPr>
        <w:t xml:space="preserve">  - oAuth2ClientCredentials:</w:t>
      </w:r>
    </w:p>
    <w:p w14:paraId="1B36E0FC" w14:textId="77777777" w:rsidR="006C72F6" w:rsidRDefault="006C72F6" w:rsidP="006C72F6">
      <w:pPr>
        <w:pStyle w:val="PL"/>
        <w:rPr>
          <w:rFonts w:eastAsia="DengXian"/>
          <w:lang w:val="en-US"/>
        </w:rPr>
      </w:pPr>
      <w:r>
        <w:rPr>
          <w:rFonts w:eastAsia="DengXian"/>
          <w:lang w:val="en-US"/>
        </w:rPr>
        <w:t xml:space="preserve">    - </w:t>
      </w:r>
      <w:r>
        <w:rPr>
          <w:rFonts w:eastAsia="DengXian"/>
        </w:rPr>
        <w:t>nnwdaf-analyticsinfo</w:t>
      </w:r>
    </w:p>
    <w:p w14:paraId="2361F525" w14:textId="77777777" w:rsidR="006C72F6" w:rsidRDefault="006C72F6" w:rsidP="006C72F6">
      <w:pPr>
        <w:pStyle w:val="PL"/>
      </w:pPr>
      <w:r>
        <w:t>servers:</w:t>
      </w:r>
    </w:p>
    <w:p w14:paraId="00065EDE" w14:textId="77777777" w:rsidR="006C72F6" w:rsidRDefault="006C72F6" w:rsidP="006C72F6">
      <w:pPr>
        <w:pStyle w:val="PL"/>
      </w:pPr>
      <w:r>
        <w:t xml:space="preserve">  - url: '{apiRoot}/nnwdaf-analyticsinfo/v1'</w:t>
      </w:r>
    </w:p>
    <w:p w14:paraId="0F7216A2" w14:textId="77777777" w:rsidR="006C72F6" w:rsidRDefault="006C72F6" w:rsidP="006C72F6">
      <w:pPr>
        <w:pStyle w:val="PL"/>
      </w:pPr>
      <w:r>
        <w:t xml:space="preserve">    variables:</w:t>
      </w:r>
    </w:p>
    <w:p w14:paraId="26DB103C" w14:textId="77777777" w:rsidR="006C72F6" w:rsidRDefault="006C72F6" w:rsidP="006C72F6">
      <w:pPr>
        <w:pStyle w:val="PL"/>
      </w:pPr>
      <w:r>
        <w:t xml:space="preserve">      apiRoot:</w:t>
      </w:r>
    </w:p>
    <w:p w14:paraId="3D0A8497" w14:textId="77777777" w:rsidR="006C72F6" w:rsidRDefault="006C72F6" w:rsidP="006C72F6">
      <w:pPr>
        <w:pStyle w:val="PL"/>
      </w:pPr>
      <w:r>
        <w:t xml:space="preserve">        default: https://example.com</w:t>
      </w:r>
    </w:p>
    <w:p w14:paraId="578D5E5C" w14:textId="77777777" w:rsidR="006C72F6" w:rsidRDefault="006C72F6" w:rsidP="006C72F6">
      <w:pPr>
        <w:pStyle w:val="PL"/>
      </w:pPr>
      <w:r>
        <w:t xml:space="preserve">        description: apiRoot as defined in subclause 4.4 of 3GPP TS 29.501.</w:t>
      </w:r>
    </w:p>
    <w:p w14:paraId="6569D087" w14:textId="77777777" w:rsidR="006C72F6" w:rsidRDefault="006C72F6" w:rsidP="006C72F6">
      <w:pPr>
        <w:pStyle w:val="PL"/>
      </w:pPr>
      <w:r>
        <w:t>paths:</w:t>
      </w:r>
    </w:p>
    <w:p w14:paraId="2771B478" w14:textId="77777777" w:rsidR="006C72F6" w:rsidRDefault="006C72F6" w:rsidP="006C72F6">
      <w:pPr>
        <w:pStyle w:val="PL"/>
      </w:pPr>
      <w:r>
        <w:t xml:space="preserve">  /analytics:</w:t>
      </w:r>
    </w:p>
    <w:p w14:paraId="502528DF" w14:textId="77777777" w:rsidR="006C72F6" w:rsidRDefault="006C72F6" w:rsidP="006C72F6">
      <w:pPr>
        <w:pStyle w:val="PL"/>
      </w:pPr>
      <w:r>
        <w:t xml:space="preserve">    get:</w:t>
      </w:r>
    </w:p>
    <w:p w14:paraId="3C9DE594" w14:textId="77777777" w:rsidR="006C72F6" w:rsidRDefault="006C72F6" w:rsidP="006C72F6">
      <w:pPr>
        <w:pStyle w:val="PL"/>
      </w:pPr>
      <w:r>
        <w:t xml:space="preserve">      summary: Read a NWDAF Analytics</w:t>
      </w:r>
    </w:p>
    <w:p w14:paraId="107D2E31" w14:textId="77777777" w:rsidR="006C72F6" w:rsidRDefault="006C72F6" w:rsidP="006C72F6">
      <w:pPr>
        <w:pStyle w:val="PL"/>
      </w:pPr>
      <w:r>
        <w:t xml:space="preserve">      operationId: GetNWDAFAnalytics</w:t>
      </w:r>
    </w:p>
    <w:p w14:paraId="2D61D5F5" w14:textId="77777777" w:rsidR="006C72F6" w:rsidRDefault="006C72F6" w:rsidP="006C72F6">
      <w:pPr>
        <w:pStyle w:val="PL"/>
      </w:pPr>
      <w:r>
        <w:t xml:space="preserve">      tags:</w:t>
      </w:r>
    </w:p>
    <w:p w14:paraId="1D59EEC6" w14:textId="77777777" w:rsidR="006C72F6" w:rsidRDefault="006C72F6" w:rsidP="006C72F6">
      <w:pPr>
        <w:pStyle w:val="PL"/>
      </w:pPr>
      <w:r>
        <w:t xml:space="preserve">        - NWDAF Analytics (Document)</w:t>
      </w:r>
    </w:p>
    <w:p w14:paraId="1E29E272" w14:textId="77777777" w:rsidR="006C72F6" w:rsidRDefault="006C72F6" w:rsidP="006C72F6">
      <w:pPr>
        <w:pStyle w:val="PL"/>
      </w:pPr>
      <w:r>
        <w:t xml:space="preserve">      parameters:</w:t>
      </w:r>
    </w:p>
    <w:p w14:paraId="47E0F1F3" w14:textId="77777777" w:rsidR="006C72F6" w:rsidRDefault="006C72F6" w:rsidP="006C72F6">
      <w:pPr>
        <w:pStyle w:val="PL"/>
      </w:pPr>
      <w:r>
        <w:t xml:space="preserve">        - name: event-id</w:t>
      </w:r>
    </w:p>
    <w:p w14:paraId="1BAEDC82" w14:textId="77777777" w:rsidR="006C72F6" w:rsidRDefault="006C72F6" w:rsidP="006C72F6">
      <w:pPr>
        <w:pStyle w:val="PL"/>
      </w:pPr>
      <w:r>
        <w:t xml:space="preserve">          in: query</w:t>
      </w:r>
    </w:p>
    <w:p w14:paraId="1E4E29EA" w14:textId="77777777" w:rsidR="006C72F6" w:rsidRDefault="006C72F6" w:rsidP="006C72F6">
      <w:pPr>
        <w:pStyle w:val="PL"/>
      </w:pPr>
      <w:r>
        <w:t xml:space="preserve">          description: Identify the analytics.</w:t>
      </w:r>
    </w:p>
    <w:p w14:paraId="37AAC2CF" w14:textId="77777777" w:rsidR="006C72F6" w:rsidRDefault="006C72F6" w:rsidP="006C72F6">
      <w:pPr>
        <w:pStyle w:val="PL"/>
      </w:pPr>
      <w:r>
        <w:t xml:space="preserve">          required: true</w:t>
      </w:r>
    </w:p>
    <w:p w14:paraId="2D006002" w14:textId="77777777" w:rsidR="006C72F6" w:rsidRDefault="006C72F6" w:rsidP="006C72F6">
      <w:pPr>
        <w:pStyle w:val="PL"/>
      </w:pPr>
      <w:r>
        <w:t xml:space="preserve">          schema:</w:t>
      </w:r>
    </w:p>
    <w:p w14:paraId="026FFA48" w14:textId="77777777" w:rsidR="006C72F6" w:rsidRDefault="006C72F6" w:rsidP="006C72F6">
      <w:pPr>
        <w:pStyle w:val="PL"/>
      </w:pPr>
      <w:r>
        <w:lastRenderedPageBreak/>
        <w:t xml:space="preserve">            $ref: '#/components/schemas/EventId'</w:t>
      </w:r>
    </w:p>
    <w:p w14:paraId="1CE14F8F" w14:textId="77777777" w:rsidR="006C72F6" w:rsidRDefault="006C72F6" w:rsidP="006C72F6">
      <w:pPr>
        <w:pStyle w:val="PL"/>
      </w:pPr>
      <w:r>
        <w:t xml:space="preserve">        - name: ana-req</w:t>
      </w:r>
    </w:p>
    <w:p w14:paraId="0AB5EBA9" w14:textId="77777777" w:rsidR="006C72F6" w:rsidRDefault="006C72F6" w:rsidP="006C72F6">
      <w:pPr>
        <w:pStyle w:val="PL"/>
      </w:pPr>
      <w:r>
        <w:t xml:space="preserve">          in: query</w:t>
      </w:r>
    </w:p>
    <w:p w14:paraId="001E5A30" w14:textId="77777777" w:rsidR="006C72F6" w:rsidRDefault="006C72F6" w:rsidP="006C72F6">
      <w:pPr>
        <w:pStyle w:val="PL"/>
      </w:pPr>
      <w:r>
        <w:t xml:space="preserve">          description: Identifies the analytics reporting requirement information.</w:t>
      </w:r>
    </w:p>
    <w:p w14:paraId="277681DC" w14:textId="77777777" w:rsidR="006C72F6" w:rsidRDefault="006C72F6" w:rsidP="006C72F6">
      <w:pPr>
        <w:pStyle w:val="PL"/>
      </w:pPr>
      <w:r>
        <w:t xml:space="preserve">          required: false</w:t>
      </w:r>
    </w:p>
    <w:p w14:paraId="0860A507" w14:textId="77777777" w:rsidR="006C72F6" w:rsidRDefault="006C72F6" w:rsidP="006C72F6">
      <w:pPr>
        <w:pStyle w:val="PL"/>
      </w:pPr>
      <w:r>
        <w:t xml:space="preserve">          content:</w:t>
      </w:r>
    </w:p>
    <w:p w14:paraId="7EA79FB5" w14:textId="77777777" w:rsidR="006C72F6" w:rsidRDefault="006C72F6" w:rsidP="006C72F6">
      <w:pPr>
        <w:pStyle w:val="PL"/>
      </w:pPr>
      <w:r>
        <w:t xml:space="preserve">            application/json:</w:t>
      </w:r>
    </w:p>
    <w:p w14:paraId="7FA6DC5C" w14:textId="77777777" w:rsidR="006C72F6" w:rsidRDefault="006C72F6" w:rsidP="006C72F6">
      <w:pPr>
        <w:pStyle w:val="PL"/>
      </w:pPr>
      <w:r>
        <w:t xml:space="preserve">              schema:</w:t>
      </w:r>
    </w:p>
    <w:p w14:paraId="3F60AE22" w14:textId="77777777" w:rsidR="006C72F6" w:rsidRDefault="006C72F6" w:rsidP="006C72F6">
      <w:pPr>
        <w:pStyle w:val="PL"/>
      </w:pPr>
      <w:r>
        <w:t xml:space="preserve">                $ref: 'TS29520_Nnwdaf_EventsSubscription.yaml#/components/schemas/EventReportingRequirement'</w:t>
      </w:r>
    </w:p>
    <w:p w14:paraId="7B0519CD" w14:textId="77777777" w:rsidR="006C72F6" w:rsidRDefault="006C72F6" w:rsidP="006C72F6">
      <w:pPr>
        <w:pStyle w:val="PL"/>
      </w:pPr>
      <w:r>
        <w:t xml:space="preserve">        - name: event-filter</w:t>
      </w:r>
    </w:p>
    <w:p w14:paraId="0DBBCA4E" w14:textId="77777777" w:rsidR="006C72F6" w:rsidRDefault="006C72F6" w:rsidP="006C72F6">
      <w:pPr>
        <w:pStyle w:val="PL"/>
      </w:pPr>
      <w:r>
        <w:t xml:space="preserve">          in: query</w:t>
      </w:r>
    </w:p>
    <w:p w14:paraId="784CDD7C" w14:textId="77777777" w:rsidR="006C72F6" w:rsidRDefault="006C72F6" w:rsidP="006C72F6">
      <w:pPr>
        <w:pStyle w:val="PL"/>
      </w:pPr>
      <w:r>
        <w:t xml:space="preserve">          description: Identify the analytics.</w:t>
      </w:r>
    </w:p>
    <w:p w14:paraId="37D9E55E" w14:textId="77777777" w:rsidR="006C72F6" w:rsidRDefault="006C72F6" w:rsidP="006C72F6">
      <w:pPr>
        <w:pStyle w:val="PL"/>
      </w:pPr>
      <w:r>
        <w:t xml:space="preserve">          required: false</w:t>
      </w:r>
    </w:p>
    <w:p w14:paraId="3D4122C9" w14:textId="77777777" w:rsidR="006C72F6" w:rsidRDefault="006C72F6" w:rsidP="006C72F6">
      <w:pPr>
        <w:pStyle w:val="PL"/>
      </w:pPr>
      <w:r>
        <w:t xml:space="preserve">          content:</w:t>
      </w:r>
    </w:p>
    <w:p w14:paraId="06E0587B" w14:textId="77777777" w:rsidR="006C72F6" w:rsidRDefault="006C72F6" w:rsidP="006C72F6">
      <w:pPr>
        <w:pStyle w:val="PL"/>
      </w:pPr>
      <w:r>
        <w:t xml:space="preserve">            application/json:</w:t>
      </w:r>
    </w:p>
    <w:p w14:paraId="67AF29E4" w14:textId="77777777" w:rsidR="006C72F6" w:rsidRDefault="006C72F6" w:rsidP="006C72F6">
      <w:pPr>
        <w:pStyle w:val="PL"/>
      </w:pPr>
      <w:r>
        <w:t xml:space="preserve">              schema:</w:t>
      </w:r>
    </w:p>
    <w:p w14:paraId="45E70D68" w14:textId="77777777" w:rsidR="006C72F6" w:rsidRDefault="006C72F6" w:rsidP="006C72F6">
      <w:pPr>
        <w:pStyle w:val="PL"/>
      </w:pPr>
      <w:r>
        <w:t xml:space="preserve">                $ref: '#/components/schemas/EventFilter'</w:t>
      </w:r>
    </w:p>
    <w:p w14:paraId="4BFA391B" w14:textId="77777777" w:rsidR="006C72F6" w:rsidRDefault="006C72F6" w:rsidP="006C72F6">
      <w:pPr>
        <w:pStyle w:val="PL"/>
      </w:pPr>
      <w:r>
        <w:t xml:space="preserve">        - name: supported-features</w:t>
      </w:r>
    </w:p>
    <w:p w14:paraId="596D90FB" w14:textId="77777777" w:rsidR="006C72F6" w:rsidRDefault="006C72F6" w:rsidP="006C72F6">
      <w:pPr>
        <w:pStyle w:val="PL"/>
      </w:pPr>
      <w:r>
        <w:t xml:space="preserve">          in: query</w:t>
      </w:r>
    </w:p>
    <w:p w14:paraId="5B5FD4A9" w14:textId="77777777" w:rsidR="006C72F6" w:rsidRDefault="006C72F6" w:rsidP="006C72F6">
      <w:pPr>
        <w:pStyle w:val="PL"/>
      </w:pPr>
      <w:r>
        <w:t xml:space="preserve">          description: To filter irrelevant responses related to unsupported features</w:t>
      </w:r>
    </w:p>
    <w:p w14:paraId="066E2B51" w14:textId="77777777" w:rsidR="006C72F6" w:rsidRDefault="006C72F6" w:rsidP="006C72F6">
      <w:pPr>
        <w:pStyle w:val="PL"/>
      </w:pPr>
      <w:r>
        <w:t xml:space="preserve">          schema:</w:t>
      </w:r>
    </w:p>
    <w:p w14:paraId="4B8086AF" w14:textId="77777777" w:rsidR="006C72F6" w:rsidRDefault="006C72F6" w:rsidP="006C72F6">
      <w:pPr>
        <w:pStyle w:val="PL"/>
      </w:pPr>
      <w:r>
        <w:t xml:space="preserve">            $ref: 'TS29571_CommonData.yaml#/components/schemas/SupportedFeatures'</w:t>
      </w:r>
    </w:p>
    <w:p w14:paraId="1CBBD3A0" w14:textId="77777777" w:rsidR="006C72F6" w:rsidRDefault="006C72F6" w:rsidP="006C72F6">
      <w:pPr>
        <w:pStyle w:val="PL"/>
      </w:pPr>
      <w:r>
        <w:t xml:space="preserve">        - name: tgt-ue</w:t>
      </w:r>
    </w:p>
    <w:p w14:paraId="6CB251C0" w14:textId="77777777" w:rsidR="006C72F6" w:rsidRDefault="006C72F6" w:rsidP="006C72F6">
      <w:pPr>
        <w:pStyle w:val="PL"/>
      </w:pPr>
      <w:r>
        <w:t xml:space="preserve">          in: query</w:t>
      </w:r>
    </w:p>
    <w:p w14:paraId="0FF72E89" w14:textId="77777777" w:rsidR="006C72F6" w:rsidRDefault="006C72F6" w:rsidP="006C72F6">
      <w:pPr>
        <w:pStyle w:val="PL"/>
      </w:pPr>
      <w:r>
        <w:t xml:space="preserve">          description: Identify the target UE information.</w:t>
      </w:r>
    </w:p>
    <w:p w14:paraId="18C0F3F2" w14:textId="77777777" w:rsidR="006C72F6" w:rsidRDefault="006C72F6" w:rsidP="006C72F6">
      <w:pPr>
        <w:pStyle w:val="PL"/>
      </w:pPr>
      <w:r>
        <w:t xml:space="preserve">          required: false</w:t>
      </w:r>
    </w:p>
    <w:p w14:paraId="3D5B4AE7" w14:textId="77777777" w:rsidR="006C72F6" w:rsidRDefault="006C72F6" w:rsidP="006C72F6">
      <w:pPr>
        <w:pStyle w:val="PL"/>
      </w:pPr>
      <w:r>
        <w:t xml:space="preserve">          content:</w:t>
      </w:r>
    </w:p>
    <w:p w14:paraId="72555E66" w14:textId="77777777" w:rsidR="006C72F6" w:rsidRDefault="006C72F6" w:rsidP="006C72F6">
      <w:pPr>
        <w:pStyle w:val="PL"/>
      </w:pPr>
      <w:r>
        <w:t xml:space="preserve">            application/json:</w:t>
      </w:r>
    </w:p>
    <w:p w14:paraId="50137121" w14:textId="77777777" w:rsidR="006C72F6" w:rsidRDefault="006C72F6" w:rsidP="006C72F6">
      <w:pPr>
        <w:pStyle w:val="PL"/>
      </w:pPr>
      <w:r>
        <w:t xml:space="preserve">              schema:</w:t>
      </w:r>
    </w:p>
    <w:p w14:paraId="14E7E56B" w14:textId="77777777" w:rsidR="006C72F6" w:rsidRDefault="006C72F6" w:rsidP="006C72F6">
      <w:pPr>
        <w:pStyle w:val="PL"/>
      </w:pPr>
      <w:r>
        <w:t xml:space="preserve">                $ref: 'TS29520_Nnwdaf_EventsSubscription.yaml#/components/schemas/TargetUeInformation'</w:t>
      </w:r>
    </w:p>
    <w:p w14:paraId="1F58F8F7" w14:textId="77777777" w:rsidR="006C72F6" w:rsidRDefault="006C72F6" w:rsidP="006C72F6">
      <w:pPr>
        <w:pStyle w:val="PL"/>
      </w:pPr>
      <w:r>
        <w:t xml:space="preserve">      responses:</w:t>
      </w:r>
    </w:p>
    <w:p w14:paraId="3353CCF6" w14:textId="77777777" w:rsidR="006C72F6" w:rsidRDefault="006C72F6" w:rsidP="006C72F6">
      <w:pPr>
        <w:pStyle w:val="PL"/>
      </w:pPr>
      <w:r>
        <w:t xml:space="preserve">        '200':</w:t>
      </w:r>
    </w:p>
    <w:p w14:paraId="30EAB9CF" w14:textId="77777777" w:rsidR="006C72F6" w:rsidRDefault="006C72F6" w:rsidP="006C72F6">
      <w:pPr>
        <w:pStyle w:val="PL"/>
      </w:pPr>
      <w:r>
        <w:t xml:space="preserve">          description: Containing the analytics with parameters as relevant for the requesting NF service consumer.</w:t>
      </w:r>
    </w:p>
    <w:p w14:paraId="37E6F5C5" w14:textId="77777777" w:rsidR="006C72F6" w:rsidRDefault="006C72F6" w:rsidP="006C72F6">
      <w:pPr>
        <w:pStyle w:val="PL"/>
      </w:pPr>
      <w:r>
        <w:t xml:space="preserve">          content:</w:t>
      </w:r>
    </w:p>
    <w:p w14:paraId="326F498E" w14:textId="77777777" w:rsidR="006C72F6" w:rsidRDefault="006C72F6" w:rsidP="006C72F6">
      <w:pPr>
        <w:pStyle w:val="PL"/>
      </w:pPr>
      <w:r>
        <w:t xml:space="preserve">            application/json:</w:t>
      </w:r>
    </w:p>
    <w:p w14:paraId="72658EE5" w14:textId="77777777" w:rsidR="006C72F6" w:rsidRDefault="006C72F6" w:rsidP="006C72F6">
      <w:pPr>
        <w:pStyle w:val="PL"/>
      </w:pPr>
      <w:r>
        <w:t xml:space="preserve">              schema:</w:t>
      </w:r>
    </w:p>
    <w:p w14:paraId="3D27DDE1" w14:textId="77777777" w:rsidR="006C72F6" w:rsidRDefault="006C72F6" w:rsidP="006C72F6">
      <w:pPr>
        <w:pStyle w:val="PL"/>
      </w:pPr>
      <w:r>
        <w:t xml:space="preserve">                $ref: '#/components/schemas/AnalyticsData'</w:t>
      </w:r>
    </w:p>
    <w:p w14:paraId="3D77CFCA" w14:textId="77777777" w:rsidR="006C72F6" w:rsidRDefault="006C72F6" w:rsidP="006C72F6">
      <w:pPr>
        <w:pStyle w:val="PL"/>
        <w:rPr>
          <w:rFonts w:eastAsia="DengXian"/>
        </w:rPr>
      </w:pPr>
      <w:r>
        <w:rPr>
          <w:rFonts w:eastAsia="DengXian"/>
        </w:rPr>
        <w:t xml:space="preserve">        '204':</w:t>
      </w:r>
    </w:p>
    <w:p w14:paraId="386B4410" w14:textId="77777777" w:rsidR="006C72F6" w:rsidRDefault="006C72F6" w:rsidP="006C72F6">
      <w:pPr>
        <w:pStyle w:val="PL"/>
        <w:rPr>
          <w:rFonts w:eastAsia="DengXian"/>
        </w:rPr>
      </w:pPr>
      <w:r>
        <w:rPr>
          <w:rFonts w:eastAsia="DengXian"/>
        </w:rPr>
        <w:t xml:space="preserve">          description: No Content (The request NWDAF Analytics data does not exist)</w:t>
      </w:r>
    </w:p>
    <w:p w14:paraId="061EDED3" w14:textId="77777777" w:rsidR="006C72F6" w:rsidRDefault="006C72F6" w:rsidP="006C72F6">
      <w:pPr>
        <w:pStyle w:val="PL"/>
      </w:pPr>
      <w:r>
        <w:t xml:space="preserve">        '400':</w:t>
      </w:r>
    </w:p>
    <w:p w14:paraId="6957034A" w14:textId="77777777" w:rsidR="006C72F6" w:rsidRDefault="006C72F6" w:rsidP="006C72F6">
      <w:pPr>
        <w:pStyle w:val="PL"/>
      </w:pPr>
      <w:r>
        <w:t xml:space="preserve">          $ref: 'TS29571_CommonData.yaml#/components/responses/400'</w:t>
      </w:r>
    </w:p>
    <w:p w14:paraId="4A262864" w14:textId="77777777" w:rsidR="006C72F6" w:rsidRDefault="006C72F6" w:rsidP="006C72F6">
      <w:pPr>
        <w:pStyle w:val="PL"/>
      </w:pPr>
      <w:r>
        <w:t xml:space="preserve">        '401':</w:t>
      </w:r>
    </w:p>
    <w:p w14:paraId="34E85D7E" w14:textId="77777777" w:rsidR="006C72F6" w:rsidRDefault="006C72F6" w:rsidP="006C72F6">
      <w:pPr>
        <w:pStyle w:val="PL"/>
      </w:pPr>
      <w:r>
        <w:t xml:space="preserve">          $ref: 'TS29571_CommonData.yaml#/components/responses/401'</w:t>
      </w:r>
    </w:p>
    <w:p w14:paraId="51578A75" w14:textId="77777777" w:rsidR="006C72F6" w:rsidRDefault="006C72F6" w:rsidP="006C72F6">
      <w:pPr>
        <w:pStyle w:val="PL"/>
        <w:rPr>
          <w:rFonts w:eastAsia="DengXian"/>
        </w:rPr>
      </w:pPr>
      <w:r>
        <w:rPr>
          <w:rFonts w:eastAsia="DengXian"/>
        </w:rPr>
        <w:t xml:space="preserve">        '403':</w:t>
      </w:r>
    </w:p>
    <w:p w14:paraId="2667829F" w14:textId="77777777" w:rsidR="006C72F6" w:rsidRDefault="006C72F6" w:rsidP="006C72F6">
      <w:pPr>
        <w:pStyle w:val="PL"/>
        <w:rPr>
          <w:rFonts w:eastAsia="DengXian"/>
        </w:rPr>
      </w:pPr>
      <w:r>
        <w:rPr>
          <w:rFonts w:eastAsia="DengXian"/>
        </w:rPr>
        <w:t xml:space="preserve">          $ref: 'TS29571_CommonData.yaml#/components/responses/403'</w:t>
      </w:r>
    </w:p>
    <w:p w14:paraId="6C0AD89D" w14:textId="77777777" w:rsidR="006C72F6" w:rsidRDefault="006C72F6" w:rsidP="006C72F6">
      <w:pPr>
        <w:pStyle w:val="PL"/>
      </w:pPr>
      <w:r>
        <w:t xml:space="preserve">        '404':</w:t>
      </w:r>
    </w:p>
    <w:p w14:paraId="7724EA7B" w14:textId="77777777" w:rsidR="006C72F6" w:rsidRDefault="006C72F6" w:rsidP="006C72F6">
      <w:pPr>
        <w:pStyle w:val="PL"/>
      </w:pPr>
      <w:r>
        <w:t xml:space="preserve">          description: Indicates that the NWDAF Analytics resource does not exist.</w:t>
      </w:r>
    </w:p>
    <w:p w14:paraId="5E445CCE" w14:textId="77777777" w:rsidR="006C72F6" w:rsidRDefault="006C72F6" w:rsidP="006C72F6">
      <w:pPr>
        <w:pStyle w:val="PL"/>
      </w:pPr>
      <w:r>
        <w:t xml:space="preserve">          content:</w:t>
      </w:r>
    </w:p>
    <w:p w14:paraId="7FA928DE" w14:textId="77777777" w:rsidR="006C72F6" w:rsidRDefault="006C72F6" w:rsidP="006C72F6">
      <w:pPr>
        <w:pStyle w:val="PL"/>
      </w:pPr>
      <w:r>
        <w:t xml:space="preserve">            application/problem+json:</w:t>
      </w:r>
    </w:p>
    <w:p w14:paraId="1791CB48" w14:textId="77777777" w:rsidR="006C72F6" w:rsidRDefault="006C72F6" w:rsidP="006C72F6">
      <w:pPr>
        <w:pStyle w:val="PL"/>
      </w:pPr>
      <w:r>
        <w:t xml:space="preserve">              schema:</w:t>
      </w:r>
    </w:p>
    <w:p w14:paraId="4F303BBB" w14:textId="77777777" w:rsidR="006C72F6" w:rsidRDefault="006C72F6" w:rsidP="006C72F6">
      <w:pPr>
        <w:pStyle w:val="PL"/>
      </w:pPr>
      <w:r>
        <w:t xml:space="preserve">                $ref: 'TS29571_CommonData.yaml#/components/schemas/ProblemDetails'</w:t>
      </w:r>
    </w:p>
    <w:p w14:paraId="08706614" w14:textId="77777777" w:rsidR="006C72F6" w:rsidRDefault="006C72F6" w:rsidP="006C72F6">
      <w:pPr>
        <w:pStyle w:val="PL"/>
        <w:rPr>
          <w:rFonts w:eastAsia="DengXian"/>
        </w:rPr>
      </w:pPr>
      <w:r>
        <w:rPr>
          <w:rFonts w:eastAsia="DengXian"/>
        </w:rPr>
        <w:t xml:space="preserve">        '406':</w:t>
      </w:r>
    </w:p>
    <w:p w14:paraId="5B08CB61" w14:textId="77777777" w:rsidR="006C72F6" w:rsidRDefault="006C72F6" w:rsidP="006C72F6">
      <w:pPr>
        <w:pStyle w:val="PL"/>
        <w:rPr>
          <w:rFonts w:eastAsia="DengXian"/>
        </w:rPr>
      </w:pPr>
      <w:r>
        <w:rPr>
          <w:rFonts w:eastAsia="DengXian"/>
        </w:rPr>
        <w:t xml:space="preserve">          $ref: 'TS29571_CommonData.yaml#/components/responses/406'</w:t>
      </w:r>
    </w:p>
    <w:p w14:paraId="7B6F3854" w14:textId="77777777" w:rsidR="006C72F6" w:rsidRDefault="006C72F6" w:rsidP="006C72F6">
      <w:pPr>
        <w:pStyle w:val="PL"/>
      </w:pPr>
      <w:r>
        <w:t xml:space="preserve">        '414':</w:t>
      </w:r>
    </w:p>
    <w:p w14:paraId="74D0E486" w14:textId="77777777" w:rsidR="006C72F6" w:rsidRDefault="006C72F6" w:rsidP="006C72F6">
      <w:pPr>
        <w:pStyle w:val="PL"/>
      </w:pPr>
      <w:r>
        <w:t xml:space="preserve">          $ref: 'TS29571_CommonData.yaml#/components/responses/414'</w:t>
      </w:r>
    </w:p>
    <w:p w14:paraId="0CDBEC2F" w14:textId="77777777" w:rsidR="006C72F6" w:rsidRDefault="006C72F6" w:rsidP="006C72F6">
      <w:pPr>
        <w:pStyle w:val="PL"/>
        <w:rPr>
          <w:rFonts w:eastAsia="DengXian"/>
        </w:rPr>
      </w:pPr>
      <w:r>
        <w:rPr>
          <w:rFonts w:eastAsia="DengXian"/>
        </w:rPr>
        <w:t xml:space="preserve">        '429':</w:t>
      </w:r>
    </w:p>
    <w:p w14:paraId="6C007228" w14:textId="77777777" w:rsidR="006C72F6" w:rsidRDefault="006C72F6" w:rsidP="006C72F6">
      <w:pPr>
        <w:pStyle w:val="PL"/>
        <w:rPr>
          <w:rFonts w:eastAsia="DengXian"/>
        </w:rPr>
      </w:pPr>
      <w:r>
        <w:rPr>
          <w:rFonts w:eastAsia="DengXian"/>
        </w:rPr>
        <w:t xml:space="preserve">          $ref: 'TS29571_CommonData.yaml#/components/responses/429'</w:t>
      </w:r>
    </w:p>
    <w:p w14:paraId="68285360" w14:textId="77777777" w:rsidR="006C72F6" w:rsidRDefault="006C72F6" w:rsidP="006C72F6">
      <w:pPr>
        <w:pStyle w:val="PL"/>
      </w:pPr>
      <w:r>
        <w:t xml:space="preserve">        '500':</w:t>
      </w:r>
    </w:p>
    <w:p w14:paraId="6E138AF9" w14:textId="77777777" w:rsidR="006C72F6" w:rsidRDefault="006C72F6" w:rsidP="006C72F6">
      <w:pPr>
        <w:pStyle w:val="PL"/>
        <w:rPr>
          <w:lang w:eastAsia="zh-CN"/>
        </w:rPr>
      </w:pPr>
      <w:r>
        <w:t xml:space="preserve">          description: The request is rejected by the NWDAF and more details (not only the ProblemDetails) are returned</w:t>
      </w:r>
      <w:r>
        <w:rPr>
          <w:lang w:eastAsia="zh-CN"/>
        </w:rPr>
        <w:t>.</w:t>
      </w:r>
    </w:p>
    <w:p w14:paraId="7EC77162" w14:textId="77777777" w:rsidR="006C72F6" w:rsidRDefault="006C72F6" w:rsidP="006C72F6">
      <w:pPr>
        <w:pStyle w:val="PL"/>
      </w:pPr>
      <w:r>
        <w:t xml:space="preserve">          content:</w:t>
      </w:r>
    </w:p>
    <w:p w14:paraId="4455B16A" w14:textId="77777777" w:rsidR="006C72F6" w:rsidRDefault="006C72F6" w:rsidP="006C72F6">
      <w:pPr>
        <w:pStyle w:val="PL"/>
      </w:pPr>
      <w:r>
        <w:t xml:space="preserve">            </w:t>
      </w:r>
      <w:r>
        <w:rPr>
          <w:rFonts w:cs="Courier New"/>
          <w:noProof w:val="0"/>
          <w:szCs w:val="16"/>
        </w:rPr>
        <w:t>application/</w:t>
      </w:r>
      <w:proofErr w:type="spellStart"/>
      <w:r>
        <w:rPr>
          <w:rFonts w:cs="Courier New"/>
          <w:noProof w:val="0"/>
          <w:szCs w:val="16"/>
        </w:rPr>
        <w:t>problem+json</w:t>
      </w:r>
      <w:proofErr w:type="spellEnd"/>
      <w:r>
        <w:t>:</w:t>
      </w:r>
    </w:p>
    <w:p w14:paraId="2684103E" w14:textId="77777777" w:rsidR="006C72F6" w:rsidRDefault="006C72F6" w:rsidP="006C72F6">
      <w:pPr>
        <w:pStyle w:val="PL"/>
      </w:pPr>
      <w:r>
        <w:t xml:space="preserve">              schema:</w:t>
      </w:r>
    </w:p>
    <w:p w14:paraId="336FE11B" w14:textId="77777777" w:rsidR="006C72F6" w:rsidRDefault="006C72F6" w:rsidP="006C72F6">
      <w:pPr>
        <w:pStyle w:val="PL"/>
      </w:pPr>
      <w:r>
        <w:t xml:space="preserve">                $ref: '#/components/schemas/</w:t>
      </w:r>
      <w:r>
        <w:rPr>
          <w:rStyle w:val="B1Char"/>
        </w:rPr>
        <w:t>ProblemDetailsAnalyticsInfo</w:t>
      </w:r>
      <w:r>
        <w:t>Request</w:t>
      </w:r>
      <w:r>
        <w:rPr>
          <w:lang w:eastAsia="zh-CN"/>
        </w:rPr>
        <w:t>'</w:t>
      </w:r>
    </w:p>
    <w:p w14:paraId="661BA6B1" w14:textId="77777777" w:rsidR="006C72F6" w:rsidRDefault="006C72F6" w:rsidP="006C72F6">
      <w:pPr>
        <w:pStyle w:val="PL"/>
      </w:pPr>
      <w:r>
        <w:t xml:space="preserve">        '503':</w:t>
      </w:r>
    </w:p>
    <w:p w14:paraId="4DD6C4FE" w14:textId="77777777" w:rsidR="006C72F6" w:rsidRDefault="006C72F6" w:rsidP="006C72F6">
      <w:pPr>
        <w:pStyle w:val="PL"/>
      </w:pPr>
      <w:r>
        <w:t xml:space="preserve">          $ref: 'TS29571_CommonData.yaml#/components/responses/503'</w:t>
      </w:r>
    </w:p>
    <w:p w14:paraId="4350254E" w14:textId="77777777" w:rsidR="006C72F6" w:rsidRDefault="006C72F6" w:rsidP="006C72F6">
      <w:pPr>
        <w:pStyle w:val="PL"/>
      </w:pPr>
      <w:r>
        <w:t xml:space="preserve">        default:</w:t>
      </w:r>
    </w:p>
    <w:p w14:paraId="74B403CA" w14:textId="77777777" w:rsidR="006C72F6" w:rsidRDefault="006C72F6" w:rsidP="006C72F6">
      <w:pPr>
        <w:pStyle w:val="PL"/>
      </w:pPr>
      <w:r>
        <w:t xml:space="preserve">          $ref: 'TS29571_CommonData.yaml#/components/responses/default'</w:t>
      </w:r>
    </w:p>
    <w:p w14:paraId="39025026" w14:textId="77777777" w:rsidR="006C72F6" w:rsidRDefault="006C72F6" w:rsidP="006C72F6">
      <w:pPr>
        <w:pStyle w:val="PL"/>
      </w:pPr>
      <w:r>
        <w:t>components:</w:t>
      </w:r>
    </w:p>
    <w:p w14:paraId="28C98DB5" w14:textId="77777777" w:rsidR="006C72F6" w:rsidRDefault="006C72F6" w:rsidP="006C72F6">
      <w:pPr>
        <w:pStyle w:val="PL"/>
        <w:rPr>
          <w:rFonts w:eastAsia="DengXian"/>
          <w:lang w:val="en-US"/>
        </w:rPr>
      </w:pPr>
      <w:r>
        <w:rPr>
          <w:rFonts w:eastAsia="DengXian"/>
          <w:lang w:val="en-US"/>
        </w:rPr>
        <w:t xml:space="preserve">  securitySchemes:</w:t>
      </w:r>
    </w:p>
    <w:p w14:paraId="574E32AB" w14:textId="77777777" w:rsidR="006C72F6" w:rsidRDefault="006C72F6" w:rsidP="006C72F6">
      <w:pPr>
        <w:pStyle w:val="PL"/>
        <w:rPr>
          <w:rFonts w:eastAsia="DengXian"/>
          <w:lang w:val="en-US"/>
        </w:rPr>
      </w:pPr>
      <w:r>
        <w:rPr>
          <w:rFonts w:eastAsia="DengXian"/>
          <w:lang w:val="en-US"/>
        </w:rPr>
        <w:t xml:space="preserve">    oAuth2ClientCredentials:</w:t>
      </w:r>
    </w:p>
    <w:p w14:paraId="6DFAA2C2" w14:textId="77777777" w:rsidR="006C72F6" w:rsidRDefault="006C72F6" w:rsidP="006C72F6">
      <w:pPr>
        <w:pStyle w:val="PL"/>
        <w:rPr>
          <w:rFonts w:eastAsia="DengXian"/>
          <w:lang w:val="en-US"/>
        </w:rPr>
      </w:pPr>
      <w:r>
        <w:rPr>
          <w:rFonts w:eastAsia="DengXian"/>
          <w:lang w:val="en-US"/>
        </w:rPr>
        <w:t xml:space="preserve">      type: oauth2</w:t>
      </w:r>
    </w:p>
    <w:p w14:paraId="4342E81C" w14:textId="77777777" w:rsidR="006C72F6" w:rsidRDefault="006C72F6" w:rsidP="006C72F6">
      <w:pPr>
        <w:pStyle w:val="PL"/>
        <w:rPr>
          <w:rFonts w:eastAsia="DengXian"/>
          <w:lang w:val="en-US"/>
        </w:rPr>
      </w:pPr>
      <w:r>
        <w:rPr>
          <w:rFonts w:eastAsia="DengXian"/>
          <w:lang w:val="en-US"/>
        </w:rPr>
        <w:t xml:space="preserve">      flows:</w:t>
      </w:r>
    </w:p>
    <w:p w14:paraId="78CF48EB" w14:textId="77777777" w:rsidR="006C72F6" w:rsidRDefault="006C72F6" w:rsidP="006C72F6">
      <w:pPr>
        <w:pStyle w:val="PL"/>
        <w:rPr>
          <w:rFonts w:eastAsia="DengXian"/>
          <w:lang w:val="en-US"/>
        </w:rPr>
      </w:pPr>
      <w:r>
        <w:rPr>
          <w:rFonts w:eastAsia="DengXian"/>
          <w:lang w:val="en-US"/>
        </w:rPr>
        <w:t xml:space="preserve">        clientCredentials:</w:t>
      </w:r>
    </w:p>
    <w:p w14:paraId="432D5BE7" w14:textId="77777777" w:rsidR="006C72F6" w:rsidRDefault="006C72F6" w:rsidP="006C72F6">
      <w:pPr>
        <w:pStyle w:val="PL"/>
        <w:rPr>
          <w:rFonts w:eastAsia="DengXian"/>
          <w:lang w:val="en-US"/>
        </w:rPr>
      </w:pPr>
      <w:r>
        <w:rPr>
          <w:rFonts w:eastAsia="DengXian"/>
          <w:lang w:val="en-US"/>
        </w:rPr>
        <w:t xml:space="preserve">          tokenUrl: '{nrfApiRoot}/oauth2/token'</w:t>
      </w:r>
    </w:p>
    <w:p w14:paraId="3E2B8290" w14:textId="77777777" w:rsidR="006C72F6" w:rsidRDefault="006C72F6" w:rsidP="006C72F6">
      <w:pPr>
        <w:pStyle w:val="PL"/>
        <w:rPr>
          <w:rFonts w:eastAsia="DengXian"/>
          <w:lang w:val="en-US"/>
        </w:rPr>
      </w:pPr>
      <w:r>
        <w:rPr>
          <w:rFonts w:eastAsia="DengXian"/>
          <w:lang w:val="en-US"/>
        </w:rPr>
        <w:lastRenderedPageBreak/>
        <w:t xml:space="preserve">          scopes:</w:t>
      </w:r>
    </w:p>
    <w:p w14:paraId="263C9964" w14:textId="77777777" w:rsidR="006C72F6" w:rsidRDefault="006C72F6" w:rsidP="006C72F6">
      <w:pPr>
        <w:pStyle w:val="PL"/>
        <w:rPr>
          <w:rFonts w:eastAsia="DengXian"/>
          <w:lang w:val="en-US"/>
        </w:rPr>
      </w:pPr>
      <w:r>
        <w:rPr>
          <w:rFonts w:eastAsia="DengXian"/>
          <w:lang w:val="en-US"/>
        </w:rPr>
        <w:t xml:space="preserve">            </w:t>
      </w:r>
      <w:r>
        <w:rPr>
          <w:rFonts w:eastAsia="DengXian"/>
        </w:rPr>
        <w:t>nnwdaf-analyticsinfo</w:t>
      </w:r>
      <w:r>
        <w:rPr>
          <w:rFonts w:eastAsia="DengXian"/>
          <w:lang w:val="en-US"/>
        </w:rPr>
        <w:t xml:space="preserve">: Access to the </w:t>
      </w:r>
      <w:r>
        <w:rPr>
          <w:rFonts w:eastAsia="DengXian"/>
        </w:rPr>
        <w:t xml:space="preserve">Nnwdaf_AnalyticsInfo </w:t>
      </w:r>
      <w:r>
        <w:rPr>
          <w:rFonts w:eastAsia="DengXian"/>
          <w:lang w:val="en-US"/>
        </w:rPr>
        <w:t>API</w:t>
      </w:r>
    </w:p>
    <w:p w14:paraId="7DD56B50" w14:textId="77777777" w:rsidR="006C72F6" w:rsidRDefault="006C72F6" w:rsidP="006C72F6">
      <w:pPr>
        <w:pStyle w:val="PL"/>
      </w:pPr>
      <w:r>
        <w:t xml:space="preserve">  schemas:</w:t>
      </w:r>
    </w:p>
    <w:p w14:paraId="7F82E208" w14:textId="77777777" w:rsidR="006C72F6" w:rsidRDefault="006C72F6" w:rsidP="006C72F6">
      <w:pPr>
        <w:pStyle w:val="PL"/>
      </w:pPr>
      <w:r>
        <w:t xml:space="preserve">    AnalyticsData:</w:t>
      </w:r>
    </w:p>
    <w:p w14:paraId="5B26446A" w14:textId="77777777" w:rsidR="006C72F6" w:rsidRDefault="006C72F6" w:rsidP="006C72F6">
      <w:pPr>
        <w:pStyle w:val="PL"/>
      </w:pPr>
      <w:r>
        <w:t xml:space="preserve">      description: Represents the description of analytics with parameters as relevant for the requesting NF service consumer.</w:t>
      </w:r>
    </w:p>
    <w:p w14:paraId="661B8BEB" w14:textId="77777777" w:rsidR="006C72F6" w:rsidRDefault="006C72F6" w:rsidP="006C72F6">
      <w:pPr>
        <w:pStyle w:val="PL"/>
      </w:pPr>
      <w:r>
        <w:t xml:space="preserve">      type: object</w:t>
      </w:r>
    </w:p>
    <w:p w14:paraId="49D3A869" w14:textId="77777777" w:rsidR="006C72F6" w:rsidRDefault="006C72F6" w:rsidP="006C72F6">
      <w:pPr>
        <w:pStyle w:val="PL"/>
      </w:pPr>
      <w:r>
        <w:t xml:space="preserve">      properties:</w:t>
      </w:r>
    </w:p>
    <w:p w14:paraId="57F0AF84" w14:textId="77777777" w:rsidR="006C72F6" w:rsidRDefault="006C72F6" w:rsidP="006C72F6">
      <w:pPr>
        <w:pStyle w:val="PL"/>
      </w:pPr>
      <w:r>
        <w:t xml:space="preserve">        start:</w:t>
      </w:r>
    </w:p>
    <w:p w14:paraId="478A3FF5" w14:textId="77777777" w:rsidR="006C72F6" w:rsidRDefault="006C72F6" w:rsidP="006C72F6">
      <w:pPr>
        <w:pStyle w:val="PL"/>
      </w:pPr>
      <w:r>
        <w:t xml:space="preserve">          $ref: 'TS29571_CommonData.yaml#/components/schemas/DateTime'</w:t>
      </w:r>
    </w:p>
    <w:p w14:paraId="1DC46E27" w14:textId="77777777" w:rsidR="006C72F6" w:rsidRDefault="006C72F6" w:rsidP="006C72F6">
      <w:pPr>
        <w:pStyle w:val="PL"/>
      </w:pPr>
      <w:r>
        <w:t xml:space="preserve">        expiry:</w:t>
      </w:r>
    </w:p>
    <w:p w14:paraId="13C280F9" w14:textId="77777777" w:rsidR="006C72F6" w:rsidRDefault="006C72F6" w:rsidP="006C72F6">
      <w:pPr>
        <w:pStyle w:val="PL"/>
      </w:pPr>
      <w:r>
        <w:t xml:space="preserve">          $ref: 'TS29571_CommonData.yaml#/components/schemas/DateTime'</w:t>
      </w:r>
    </w:p>
    <w:p w14:paraId="27DA89C7" w14:textId="77777777" w:rsidR="006C72F6" w:rsidRDefault="006C72F6" w:rsidP="006C72F6">
      <w:pPr>
        <w:pStyle w:val="PL"/>
      </w:pPr>
      <w:r>
        <w:t xml:space="preserve">        timeStampGen:</w:t>
      </w:r>
    </w:p>
    <w:p w14:paraId="05E46F6A" w14:textId="77777777" w:rsidR="006C72F6" w:rsidRDefault="006C72F6" w:rsidP="006C72F6">
      <w:pPr>
        <w:pStyle w:val="PL"/>
      </w:pPr>
      <w:r>
        <w:t xml:space="preserve">          $ref: 'TS29571_CommonData.yaml#/components/schemas/DateTime'</w:t>
      </w:r>
    </w:p>
    <w:p w14:paraId="2792DA00" w14:textId="77777777" w:rsidR="006C72F6" w:rsidRDefault="006C72F6" w:rsidP="006C72F6">
      <w:pPr>
        <w:pStyle w:val="PL"/>
      </w:pPr>
      <w:r>
        <w:t xml:space="preserve">        sliceLoadLevelInfos:</w:t>
      </w:r>
    </w:p>
    <w:p w14:paraId="47C1F715" w14:textId="77777777" w:rsidR="006C72F6" w:rsidRDefault="006C72F6" w:rsidP="006C72F6">
      <w:pPr>
        <w:pStyle w:val="PL"/>
      </w:pPr>
      <w:r>
        <w:t xml:space="preserve">          type: array</w:t>
      </w:r>
    </w:p>
    <w:p w14:paraId="7730CC99" w14:textId="77777777" w:rsidR="006C72F6" w:rsidRDefault="006C72F6" w:rsidP="006C72F6">
      <w:pPr>
        <w:pStyle w:val="PL"/>
      </w:pPr>
      <w:r>
        <w:t xml:space="preserve">          items:</w:t>
      </w:r>
    </w:p>
    <w:p w14:paraId="2625FFF8" w14:textId="77777777" w:rsidR="006C72F6" w:rsidRDefault="006C72F6" w:rsidP="006C72F6">
      <w:pPr>
        <w:pStyle w:val="PL"/>
      </w:pPr>
      <w:r>
        <w:t xml:space="preserve">            $ref: 'TS2952</w:t>
      </w:r>
      <w:r>
        <w:rPr>
          <w:rFonts w:hint="eastAsia"/>
          <w:lang w:eastAsia="zh-CN"/>
        </w:rPr>
        <w:t>0</w:t>
      </w:r>
      <w:r>
        <w:t>_Nnwdaf_EventsSubscription.yaml#/components/schemas/SliceLoadLevelInformation'</w:t>
      </w:r>
    </w:p>
    <w:p w14:paraId="1AD9A6A3" w14:textId="77777777" w:rsidR="006C72F6" w:rsidRDefault="006C72F6" w:rsidP="006C72F6">
      <w:pPr>
        <w:pStyle w:val="PL"/>
      </w:pPr>
      <w:r>
        <w:t xml:space="preserve">          minItems: 1</w:t>
      </w:r>
    </w:p>
    <w:p w14:paraId="2ADA7104" w14:textId="77777777" w:rsidR="006C72F6" w:rsidRDefault="006C72F6" w:rsidP="006C72F6">
      <w:pPr>
        <w:pStyle w:val="PL"/>
      </w:pPr>
      <w:r>
        <w:t xml:space="preserve">          description: The slices and their load level information.</w:t>
      </w:r>
    </w:p>
    <w:p w14:paraId="192E69F7" w14:textId="77777777" w:rsidR="006C72F6" w:rsidRDefault="006C72F6" w:rsidP="006C72F6">
      <w:pPr>
        <w:pStyle w:val="PL"/>
      </w:pPr>
      <w:r>
        <w:t xml:space="preserve">        nsiLoadLevelInfos:</w:t>
      </w:r>
    </w:p>
    <w:p w14:paraId="24A3F576" w14:textId="77777777" w:rsidR="006C72F6" w:rsidRDefault="006C72F6" w:rsidP="006C72F6">
      <w:pPr>
        <w:pStyle w:val="PL"/>
      </w:pPr>
      <w:r>
        <w:t xml:space="preserve">          type: array</w:t>
      </w:r>
    </w:p>
    <w:p w14:paraId="410C6358" w14:textId="77777777" w:rsidR="006C72F6" w:rsidRDefault="006C72F6" w:rsidP="006C72F6">
      <w:pPr>
        <w:pStyle w:val="PL"/>
      </w:pPr>
      <w:r>
        <w:t xml:space="preserve">          items:</w:t>
      </w:r>
    </w:p>
    <w:p w14:paraId="134BF8A5" w14:textId="77777777" w:rsidR="006C72F6" w:rsidRDefault="006C72F6" w:rsidP="006C72F6">
      <w:pPr>
        <w:pStyle w:val="PL"/>
      </w:pPr>
      <w:r>
        <w:t xml:space="preserve">            $ref: 'TS29520_Nnwdaf_EventsSubscription.yaml#/components/schemas/NsiLoadLevelInfo'</w:t>
      </w:r>
    </w:p>
    <w:p w14:paraId="648E84F7" w14:textId="77777777" w:rsidR="006C72F6" w:rsidRDefault="006C72F6" w:rsidP="006C72F6">
      <w:pPr>
        <w:pStyle w:val="PL"/>
      </w:pPr>
      <w:r>
        <w:t xml:space="preserve">          minItems: 1</w:t>
      </w:r>
    </w:p>
    <w:p w14:paraId="4A8FEC52" w14:textId="77777777" w:rsidR="006C72F6" w:rsidRDefault="006C72F6" w:rsidP="006C72F6">
      <w:pPr>
        <w:pStyle w:val="PL"/>
      </w:pPr>
      <w:r>
        <w:t xml:space="preserve">        nfLoadLevelInfos:</w:t>
      </w:r>
    </w:p>
    <w:p w14:paraId="0E69D18B" w14:textId="77777777" w:rsidR="006C72F6" w:rsidRDefault="006C72F6" w:rsidP="006C72F6">
      <w:pPr>
        <w:pStyle w:val="PL"/>
      </w:pPr>
      <w:r>
        <w:t xml:space="preserve">          type: array</w:t>
      </w:r>
    </w:p>
    <w:p w14:paraId="0C988D7A" w14:textId="77777777" w:rsidR="006C72F6" w:rsidRDefault="006C72F6" w:rsidP="006C72F6">
      <w:pPr>
        <w:pStyle w:val="PL"/>
      </w:pPr>
      <w:r>
        <w:t xml:space="preserve">          items:</w:t>
      </w:r>
    </w:p>
    <w:p w14:paraId="53783BD7" w14:textId="77777777" w:rsidR="006C72F6" w:rsidRDefault="006C72F6" w:rsidP="006C72F6">
      <w:pPr>
        <w:pStyle w:val="PL"/>
      </w:pPr>
      <w:r>
        <w:t xml:space="preserve">            $ref: 'TS29520_Nnwdaf_EventsSubscription.yaml#/components/schemas/NfLoadLevelInformation'</w:t>
      </w:r>
    </w:p>
    <w:p w14:paraId="469C7BA0" w14:textId="77777777" w:rsidR="006C72F6" w:rsidRDefault="006C72F6" w:rsidP="006C72F6">
      <w:pPr>
        <w:pStyle w:val="PL"/>
      </w:pPr>
      <w:r>
        <w:t xml:space="preserve">          minItems: 1</w:t>
      </w:r>
    </w:p>
    <w:p w14:paraId="7C3F7EC4" w14:textId="77777777" w:rsidR="006C72F6" w:rsidRDefault="006C72F6" w:rsidP="006C72F6">
      <w:pPr>
        <w:pStyle w:val="PL"/>
      </w:pPr>
      <w:r>
        <w:t xml:space="preserve">        nwPerfs:</w:t>
      </w:r>
    </w:p>
    <w:p w14:paraId="2AEF16A5" w14:textId="77777777" w:rsidR="006C72F6" w:rsidRDefault="006C72F6" w:rsidP="006C72F6">
      <w:pPr>
        <w:pStyle w:val="PL"/>
      </w:pPr>
      <w:r>
        <w:t xml:space="preserve">          type: array</w:t>
      </w:r>
    </w:p>
    <w:p w14:paraId="31449215" w14:textId="77777777" w:rsidR="006C72F6" w:rsidRDefault="006C72F6" w:rsidP="006C72F6">
      <w:pPr>
        <w:pStyle w:val="PL"/>
      </w:pPr>
      <w:r>
        <w:t xml:space="preserve">          items:</w:t>
      </w:r>
    </w:p>
    <w:p w14:paraId="2EA4F6D0" w14:textId="77777777" w:rsidR="006C72F6" w:rsidRDefault="006C72F6" w:rsidP="006C72F6">
      <w:pPr>
        <w:pStyle w:val="PL"/>
      </w:pPr>
      <w:r>
        <w:t xml:space="preserve">            $ref: 'TS29520_Nnwdaf_EventsSubscription.yaml#/components/schemas/NetworkPerfInfo'</w:t>
      </w:r>
    </w:p>
    <w:p w14:paraId="099D5279" w14:textId="77777777" w:rsidR="006C72F6" w:rsidRDefault="006C72F6" w:rsidP="006C72F6">
      <w:pPr>
        <w:pStyle w:val="PL"/>
      </w:pPr>
      <w:r>
        <w:t xml:space="preserve">          minItems: 1</w:t>
      </w:r>
    </w:p>
    <w:p w14:paraId="73719551" w14:textId="77777777" w:rsidR="006C72F6" w:rsidRDefault="006C72F6" w:rsidP="006C72F6">
      <w:pPr>
        <w:pStyle w:val="PL"/>
      </w:pPr>
      <w:r>
        <w:t xml:space="preserve">        svcExps:</w:t>
      </w:r>
    </w:p>
    <w:p w14:paraId="677A2874" w14:textId="77777777" w:rsidR="006C72F6" w:rsidRDefault="006C72F6" w:rsidP="006C72F6">
      <w:pPr>
        <w:pStyle w:val="PL"/>
      </w:pPr>
      <w:r>
        <w:t xml:space="preserve">          type: array</w:t>
      </w:r>
    </w:p>
    <w:p w14:paraId="546ED6DC" w14:textId="77777777" w:rsidR="006C72F6" w:rsidRDefault="006C72F6" w:rsidP="006C72F6">
      <w:pPr>
        <w:pStyle w:val="PL"/>
      </w:pPr>
      <w:r>
        <w:t xml:space="preserve">          items:</w:t>
      </w:r>
    </w:p>
    <w:p w14:paraId="3B35A544" w14:textId="77777777" w:rsidR="006C72F6" w:rsidRDefault="006C72F6" w:rsidP="006C72F6">
      <w:pPr>
        <w:pStyle w:val="PL"/>
      </w:pPr>
      <w:r>
        <w:t xml:space="preserve">            $ref: 'TS29520_Nnwdaf_EventsSubscription.yaml#/components/schemas/ServiceExperienceInfo'</w:t>
      </w:r>
    </w:p>
    <w:p w14:paraId="1411F866" w14:textId="77777777" w:rsidR="006C72F6" w:rsidRDefault="006C72F6" w:rsidP="006C72F6">
      <w:pPr>
        <w:pStyle w:val="PL"/>
      </w:pPr>
      <w:r>
        <w:t xml:space="preserve">          minItems: 1</w:t>
      </w:r>
    </w:p>
    <w:p w14:paraId="10731A9A" w14:textId="77777777" w:rsidR="006C72F6" w:rsidRDefault="006C72F6" w:rsidP="006C72F6">
      <w:pPr>
        <w:pStyle w:val="PL"/>
      </w:pPr>
      <w:r>
        <w:t xml:space="preserve">        qosSustainInfos:</w:t>
      </w:r>
    </w:p>
    <w:p w14:paraId="2AD04C9B" w14:textId="77777777" w:rsidR="006C72F6" w:rsidRDefault="006C72F6" w:rsidP="006C72F6">
      <w:pPr>
        <w:pStyle w:val="PL"/>
      </w:pPr>
      <w:r>
        <w:t xml:space="preserve">          type: array</w:t>
      </w:r>
    </w:p>
    <w:p w14:paraId="141794CD" w14:textId="77777777" w:rsidR="006C72F6" w:rsidRDefault="006C72F6" w:rsidP="006C72F6">
      <w:pPr>
        <w:pStyle w:val="PL"/>
      </w:pPr>
      <w:r>
        <w:t xml:space="preserve">          items:</w:t>
      </w:r>
    </w:p>
    <w:p w14:paraId="67B442AE" w14:textId="77777777" w:rsidR="006C72F6" w:rsidRDefault="006C72F6" w:rsidP="006C72F6">
      <w:pPr>
        <w:pStyle w:val="PL"/>
      </w:pPr>
      <w:r>
        <w:t xml:space="preserve">            $ref: 'TS29520_Nnwdaf_EventsSubscription.yaml#/components/schemas/QosSustainabilityInfo'</w:t>
      </w:r>
    </w:p>
    <w:p w14:paraId="096EEE9F" w14:textId="77777777" w:rsidR="006C72F6" w:rsidRDefault="006C72F6" w:rsidP="006C72F6">
      <w:pPr>
        <w:pStyle w:val="PL"/>
      </w:pPr>
      <w:r>
        <w:t xml:space="preserve">          minItems: 1</w:t>
      </w:r>
    </w:p>
    <w:p w14:paraId="7FC50254" w14:textId="77777777" w:rsidR="006C72F6" w:rsidRDefault="006C72F6" w:rsidP="006C72F6">
      <w:pPr>
        <w:pStyle w:val="PL"/>
      </w:pPr>
      <w:r>
        <w:t xml:space="preserve">        ueMobs:</w:t>
      </w:r>
    </w:p>
    <w:p w14:paraId="43F7560A" w14:textId="77777777" w:rsidR="006C72F6" w:rsidRDefault="006C72F6" w:rsidP="006C72F6">
      <w:pPr>
        <w:pStyle w:val="PL"/>
      </w:pPr>
      <w:r>
        <w:t xml:space="preserve">          type: array</w:t>
      </w:r>
    </w:p>
    <w:p w14:paraId="02AC8B7D" w14:textId="77777777" w:rsidR="006C72F6" w:rsidRDefault="006C72F6" w:rsidP="006C72F6">
      <w:pPr>
        <w:pStyle w:val="PL"/>
      </w:pPr>
      <w:r>
        <w:t xml:space="preserve">          items:</w:t>
      </w:r>
    </w:p>
    <w:p w14:paraId="306FE353" w14:textId="77777777" w:rsidR="006C72F6" w:rsidRDefault="006C72F6" w:rsidP="006C72F6">
      <w:pPr>
        <w:pStyle w:val="PL"/>
      </w:pPr>
      <w:r>
        <w:t xml:space="preserve">            $ref: 'TS29520_Nnwdaf_EventsSubscription.yaml#/components/schemas/UeMobility'</w:t>
      </w:r>
    </w:p>
    <w:p w14:paraId="4F70A160" w14:textId="77777777" w:rsidR="006C72F6" w:rsidRDefault="006C72F6" w:rsidP="006C72F6">
      <w:pPr>
        <w:pStyle w:val="PL"/>
      </w:pPr>
      <w:r>
        <w:t xml:space="preserve">          minItems: 1</w:t>
      </w:r>
    </w:p>
    <w:p w14:paraId="2EEBAF86" w14:textId="77777777" w:rsidR="006C72F6" w:rsidRDefault="006C72F6" w:rsidP="006C72F6">
      <w:pPr>
        <w:pStyle w:val="PL"/>
      </w:pPr>
      <w:r>
        <w:t xml:space="preserve">        ueComms:</w:t>
      </w:r>
    </w:p>
    <w:p w14:paraId="22B984BE" w14:textId="77777777" w:rsidR="006C72F6" w:rsidRDefault="006C72F6" w:rsidP="006C72F6">
      <w:pPr>
        <w:pStyle w:val="PL"/>
      </w:pPr>
      <w:r>
        <w:t xml:space="preserve">          type: array</w:t>
      </w:r>
    </w:p>
    <w:p w14:paraId="4226376D" w14:textId="77777777" w:rsidR="006C72F6" w:rsidRDefault="006C72F6" w:rsidP="006C72F6">
      <w:pPr>
        <w:pStyle w:val="PL"/>
      </w:pPr>
      <w:r>
        <w:t xml:space="preserve">          items:</w:t>
      </w:r>
    </w:p>
    <w:p w14:paraId="4F293899" w14:textId="77777777" w:rsidR="006C72F6" w:rsidRDefault="006C72F6" w:rsidP="006C72F6">
      <w:pPr>
        <w:pStyle w:val="PL"/>
      </w:pPr>
      <w:r>
        <w:t xml:space="preserve">            $ref: 'TS29520_Nnwdaf_EventsSubscription.yaml#/components/schemas/UeCommunication'</w:t>
      </w:r>
    </w:p>
    <w:p w14:paraId="7B6D23EA" w14:textId="77777777" w:rsidR="006C72F6" w:rsidRDefault="006C72F6" w:rsidP="006C72F6">
      <w:pPr>
        <w:pStyle w:val="PL"/>
      </w:pPr>
      <w:r>
        <w:t xml:space="preserve">          minItems: 1</w:t>
      </w:r>
    </w:p>
    <w:p w14:paraId="2507BC26" w14:textId="77777777" w:rsidR="006C72F6" w:rsidRDefault="006C72F6" w:rsidP="006C72F6">
      <w:pPr>
        <w:pStyle w:val="PL"/>
      </w:pPr>
      <w:r>
        <w:t xml:space="preserve">        userDataCongInfos:</w:t>
      </w:r>
    </w:p>
    <w:p w14:paraId="34C9C643" w14:textId="77777777" w:rsidR="006C72F6" w:rsidRDefault="006C72F6" w:rsidP="006C72F6">
      <w:pPr>
        <w:pStyle w:val="PL"/>
      </w:pPr>
      <w:r>
        <w:t xml:space="preserve">          type: array</w:t>
      </w:r>
    </w:p>
    <w:p w14:paraId="3BC7C49E" w14:textId="77777777" w:rsidR="006C72F6" w:rsidRDefault="006C72F6" w:rsidP="006C72F6">
      <w:pPr>
        <w:pStyle w:val="PL"/>
      </w:pPr>
      <w:r>
        <w:t xml:space="preserve">          items:</w:t>
      </w:r>
    </w:p>
    <w:p w14:paraId="79CEB7CA" w14:textId="77777777" w:rsidR="006C72F6" w:rsidRDefault="006C72F6" w:rsidP="006C72F6">
      <w:pPr>
        <w:pStyle w:val="PL"/>
      </w:pPr>
      <w:r>
        <w:t xml:space="preserve">            $ref: 'TS29520_Nnwdaf_EventsSubscription.yaml#/components/schemas/UserDataCongestionInfo'</w:t>
      </w:r>
    </w:p>
    <w:p w14:paraId="0A6DAAC9" w14:textId="77777777" w:rsidR="006C72F6" w:rsidRDefault="006C72F6" w:rsidP="006C72F6">
      <w:pPr>
        <w:pStyle w:val="PL"/>
      </w:pPr>
      <w:r>
        <w:t xml:space="preserve">          minItems: 1</w:t>
      </w:r>
    </w:p>
    <w:p w14:paraId="2C3D91CD" w14:textId="77777777" w:rsidR="006C72F6" w:rsidRDefault="006C72F6" w:rsidP="006C72F6">
      <w:pPr>
        <w:pStyle w:val="PL"/>
      </w:pPr>
      <w:r>
        <w:t xml:space="preserve">        abnorBehavrs:</w:t>
      </w:r>
    </w:p>
    <w:p w14:paraId="510F2277" w14:textId="77777777" w:rsidR="006C72F6" w:rsidRDefault="006C72F6" w:rsidP="006C72F6">
      <w:pPr>
        <w:pStyle w:val="PL"/>
      </w:pPr>
      <w:r>
        <w:t xml:space="preserve">          type: array</w:t>
      </w:r>
    </w:p>
    <w:p w14:paraId="4CAA0386" w14:textId="77777777" w:rsidR="006C72F6" w:rsidRDefault="006C72F6" w:rsidP="006C72F6">
      <w:pPr>
        <w:pStyle w:val="PL"/>
      </w:pPr>
      <w:r>
        <w:t xml:space="preserve">          items:</w:t>
      </w:r>
    </w:p>
    <w:p w14:paraId="315612C8" w14:textId="77777777" w:rsidR="006C72F6" w:rsidRDefault="006C72F6" w:rsidP="006C72F6">
      <w:pPr>
        <w:pStyle w:val="PL"/>
      </w:pPr>
      <w:r>
        <w:t xml:space="preserve">            $ref: 'TS29520_Nnwdaf_EventsSubscription.yaml#/components/schemas/AbnormalBehaviour'</w:t>
      </w:r>
    </w:p>
    <w:p w14:paraId="4E1B5A19" w14:textId="77777777" w:rsidR="006C72F6" w:rsidRDefault="006C72F6" w:rsidP="006C72F6">
      <w:pPr>
        <w:pStyle w:val="PL"/>
      </w:pPr>
      <w:r>
        <w:t xml:space="preserve">          minItems: 1</w:t>
      </w:r>
    </w:p>
    <w:p w14:paraId="0A5C49F3" w14:textId="77777777" w:rsidR="006C72F6" w:rsidRDefault="006C72F6" w:rsidP="006C72F6">
      <w:pPr>
        <w:pStyle w:val="PL"/>
      </w:pPr>
      <w:r>
        <w:t xml:space="preserve">        suppFeat:</w:t>
      </w:r>
    </w:p>
    <w:p w14:paraId="118DB317" w14:textId="77777777" w:rsidR="006C72F6" w:rsidRDefault="006C72F6" w:rsidP="006C72F6">
      <w:pPr>
        <w:pStyle w:val="PL"/>
      </w:pPr>
      <w:r>
        <w:t xml:space="preserve">          $ref: 'TS29571_CommonData.yaml#/components/schemas/SupportedFeatures'</w:t>
      </w:r>
    </w:p>
    <w:p w14:paraId="041C3B99" w14:textId="77777777" w:rsidR="006C72F6" w:rsidRDefault="006C72F6" w:rsidP="006C72F6">
      <w:pPr>
        <w:pStyle w:val="PL"/>
      </w:pPr>
      <w:r>
        <w:t xml:space="preserve">    EventFilter:</w:t>
      </w:r>
    </w:p>
    <w:p w14:paraId="4A26FF93" w14:textId="77777777" w:rsidR="006C72F6" w:rsidRDefault="006C72F6" w:rsidP="006C72F6">
      <w:pPr>
        <w:pStyle w:val="PL"/>
      </w:pPr>
      <w:r>
        <w:t xml:space="preserve">      description: Represents the event filters used to identify the requested analytics.</w:t>
      </w:r>
    </w:p>
    <w:p w14:paraId="55277D92" w14:textId="77777777" w:rsidR="006C72F6" w:rsidRDefault="006C72F6" w:rsidP="006C72F6">
      <w:pPr>
        <w:pStyle w:val="PL"/>
      </w:pPr>
      <w:r>
        <w:t xml:space="preserve">      type: object</w:t>
      </w:r>
    </w:p>
    <w:p w14:paraId="67093BB4" w14:textId="77777777" w:rsidR="006C72F6" w:rsidRDefault="006C72F6" w:rsidP="006C72F6">
      <w:pPr>
        <w:pStyle w:val="PL"/>
      </w:pPr>
      <w:r>
        <w:t xml:space="preserve">      properties:</w:t>
      </w:r>
    </w:p>
    <w:p w14:paraId="68445748" w14:textId="77777777" w:rsidR="006C72F6" w:rsidRDefault="006C72F6" w:rsidP="006C72F6">
      <w:pPr>
        <w:pStyle w:val="PL"/>
      </w:pPr>
      <w:r>
        <w:t xml:space="preserve">        anySlice:</w:t>
      </w:r>
    </w:p>
    <w:p w14:paraId="20D55EC4" w14:textId="77777777" w:rsidR="006C72F6" w:rsidRDefault="006C72F6" w:rsidP="006C72F6">
      <w:pPr>
        <w:pStyle w:val="PL"/>
        <w:rPr>
          <w:rFonts w:eastAsia="DengXian"/>
        </w:rPr>
      </w:pPr>
      <w:r>
        <w:t xml:space="preserve">          $ref: 'TS2952</w:t>
      </w:r>
      <w:r>
        <w:rPr>
          <w:rFonts w:hint="eastAsia"/>
          <w:lang w:eastAsia="zh-CN"/>
        </w:rPr>
        <w:t>0</w:t>
      </w:r>
      <w:r>
        <w:rPr>
          <w:rFonts w:eastAsia="DengXian"/>
        </w:rPr>
        <w:t>_Nnwdaf_EventsSubscription.yaml#/components/schemas/AnySlice'</w:t>
      </w:r>
    </w:p>
    <w:p w14:paraId="34A1577A" w14:textId="77777777" w:rsidR="006C72F6" w:rsidRDefault="006C72F6" w:rsidP="006C72F6">
      <w:pPr>
        <w:pStyle w:val="PL"/>
      </w:pPr>
      <w:r>
        <w:rPr>
          <w:rFonts w:eastAsia="DengXian"/>
        </w:rPr>
        <w:t xml:space="preserve">        snssais</w:t>
      </w:r>
      <w:r>
        <w:t>:</w:t>
      </w:r>
    </w:p>
    <w:p w14:paraId="2CA5A7BB" w14:textId="77777777" w:rsidR="006C72F6" w:rsidRDefault="006C72F6" w:rsidP="006C72F6">
      <w:pPr>
        <w:pStyle w:val="PL"/>
      </w:pPr>
      <w:r>
        <w:t xml:space="preserve">          type: array</w:t>
      </w:r>
    </w:p>
    <w:p w14:paraId="6A20848D" w14:textId="77777777" w:rsidR="006C72F6" w:rsidRDefault="006C72F6" w:rsidP="006C72F6">
      <w:pPr>
        <w:pStyle w:val="PL"/>
      </w:pPr>
      <w:r>
        <w:lastRenderedPageBreak/>
        <w:t xml:space="preserve">          items:</w:t>
      </w:r>
    </w:p>
    <w:p w14:paraId="7C8A0A55" w14:textId="77777777" w:rsidR="006C72F6" w:rsidRDefault="006C72F6" w:rsidP="006C72F6">
      <w:pPr>
        <w:pStyle w:val="PL"/>
      </w:pPr>
      <w:r>
        <w:t xml:space="preserve">            $ref: 'TS29571_CommonData.yaml#/components/schemas/Snssai'</w:t>
      </w:r>
    </w:p>
    <w:p w14:paraId="56BB5B69" w14:textId="77777777" w:rsidR="006C72F6" w:rsidRDefault="006C72F6" w:rsidP="006C72F6">
      <w:pPr>
        <w:pStyle w:val="PL"/>
      </w:pPr>
      <w:r>
        <w:t xml:space="preserve">          minItems: 1</w:t>
      </w:r>
    </w:p>
    <w:p w14:paraId="6CAEA0C9" w14:textId="77777777" w:rsidR="006C72F6" w:rsidRDefault="006C72F6" w:rsidP="006C72F6">
      <w:pPr>
        <w:pStyle w:val="PL"/>
      </w:pPr>
      <w:r>
        <w:t xml:space="preserve">          description: Identification(s) of network slice to which the subscription belongs.</w:t>
      </w:r>
    </w:p>
    <w:p w14:paraId="025B3077" w14:textId="77777777" w:rsidR="006C72F6" w:rsidRDefault="006C72F6" w:rsidP="006C72F6">
      <w:pPr>
        <w:pStyle w:val="PL"/>
      </w:pPr>
      <w:r>
        <w:t xml:space="preserve">        appIds:</w:t>
      </w:r>
    </w:p>
    <w:p w14:paraId="7F5EF901" w14:textId="77777777" w:rsidR="006C72F6" w:rsidRDefault="006C72F6" w:rsidP="006C72F6">
      <w:pPr>
        <w:pStyle w:val="PL"/>
      </w:pPr>
      <w:r>
        <w:t xml:space="preserve">          type: array</w:t>
      </w:r>
    </w:p>
    <w:p w14:paraId="798388E8" w14:textId="77777777" w:rsidR="006C72F6" w:rsidRDefault="006C72F6" w:rsidP="006C72F6">
      <w:pPr>
        <w:pStyle w:val="PL"/>
      </w:pPr>
      <w:r>
        <w:t xml:space="preserve">          items:</w:t>
      </w:r>
    </w:p>
    <w:p w14:paraId="462832A1" w14:textId="77777777" w:rsidR="006C72F6" w:rsidRDefault="006C72F6" w:rsidP="006C72F6">
      <w:pPr>
        <w:pStyle w:val="PL"/>
      </w:pPr>
      <w:r>
        <w:t xml:space="preserve">            $ref: 'TS29571_CommonData.yaml#/components/schemas/ApplicationId'</w:t>
      </w:r>
    </w:p>
    <w:p w14:paraId="0F2B1831" w14:textId="77777777" w:rsidR="006C72F6" w:rsidRDefault="006C72F6" w:rsidP="006C72F6">
      <w:pPr>
        <w:pStyle w:val="PL"/>
      </w:pPr>
      <w:r>
        <w:t xml:space="preserve">          minItems: 1</w:t>
      </w:r>
    </w:p>
    <w:p w14:paraId="034BD124" w14:textId="77777777" w:rsidR="006C72F6" w:rsidRDefault="006C72F6" w:rsidP="006C72F6">
      <w:pPr>
        <w:pStyle w:val="PL"/>
      </w:pPr>
      <w:r>
        <w:t xml:space="preserve">        dnns:</w:t>
      </w:r>
    </w:p>
    <w:p w14:paraId="0EA3148B" w14:textId="77777777" w:rsidR="006C72F6" w:rsidRDefault="006C72F6" w:rsidP="006C72F6">
      <w:pPr>
        <w:pStyle w:val="PL"/>
      </w:pPr>
      <w:r>
        <w:t xml:space="preserve">          type: array</w:t>
      </w:r>
    </w:p>
    <w:p w14:paraId="2157D066" w14:textId="77777777" w:rsidR="006C72F6" w:rsidRDefault="006C72F6" w:rsidP="006C72F6">
      <w:pPr>
        <w:pStyle w:val="PL"/>
      </w:pPr>
      <w:r>
        <w:t xml:space="preserve">          items:</w:t>
      </w:r>
    </w:p>
    <w:p w14:paraId="40E29080" w14:textId="77777777" w:rsidR="006C72F6" w:rsidRDefault="006C72F6" w:rsidP="006C72F6">
      <w:pPr>
        <w:pStyle w:val="PL"/>
      </w:pPr>
      <w:r>
        <w:t xml:space="preserve">            $ref: 'TS29571_CommonData.yaml#/components/schemas/Dnn'</w:t>
      </w:r>
    </w:p>
    <w:p w14:paraId="4ECE6839" w14:textId="77777777" w:rsidR="006C72F6" w:rsidRDefault="006C72F6" w:rsidP="006C72F6">
      <w:pPr>
        <w:pStyle w:val="PL"/>
      </w:pPr>
      <w:r>
        <w:t xml:space="preserve">          minItems: 1</w:t>
      </w:r>
    </w:p>
    <w:p w14:paraId="5F8137DC" w14:textId="77777777" w:rsidR="006C72F6" w:rsidRDefault="006C72F6" w:rsidP="006C72F6">
      <w:pPr>
        <w:pStyle w:val="PL"/>
      </w:pPr>
      <w:r>
        <w:t xml:space="preserve">        dnais:</w:t>
      </w:r>
    </w:p>
    <w:p w14:paraId="7B48D500" w14:textId="77777777" w:rsidR="006C72F6" w:rsidRDefault="006C72F6" w:rsidP="006C72F6">
      <w:pPr>
        <w:pStyle w:val="PL"/>
      </w:pPr>
      <w:r>
        <w:t xml:space="preserve">          type: array</w:t>
      </w:r>
    </w:p>
    <w:p w14:paraId="34205849" w14:textId="77777777" w:rsidR="006C72F6" w:rsidRDefault="006C72F6" w:rsidP="006C72F6">
      <w:pPr>
        <w:pStyle w:val="PL"/>
      </w:pPr>
      <w:r>
        <w:t xml:space="preserve">          items:</w:t>
      </w:r>
    </w:p>
    <w:p w14:paraId="57E7C8F3" w14:textId="77777777" w:rsidR="006C72F6" w:rsidRDefault="006C72F6" w:rsidP="006C72F6">
      <w:pPr>
        <w:pStyle w:val="PL"/>
      </w:pPr>
      <w:r>
        <w:t xml:space="preserve">            $ref: 'TS29571_CommonData.yaml#/components/schemas/Dnai'</w:t>
      </w:r>
    </w:p>
    <w:p w14:paraId="721509B6" w14:textId="77777777" w:rsidR="006C72F6" w:rsidRDefault="006C72F6" w:rsidP="006C72F6">
      <w:pPr>
        <w:pStyle w:val="PL"/>
      </w:pPr>
      <w:r>
        <w:t xml:space="preserve">          minItems: 1</w:t>
      </w:r>
    </w:p>
    <w:p w14:paraId="2C22797D" w14:textId="77777777" w:rsidR="006C72F6" w:rsidRDefault="006C72F6" w:rsidP="006C72F6">
      <w:pPr>
        <w:pStyle w:val="PL"/>
      </w:pPr>
      <w:r>
        <w:t xml:space="preserve">        networkArea:</w:t>
      </w:r>
    </w:p>
    <w:p w14:paraId="419B7951" w14:textId="77777777" w:rsidR="006C72F6" w:rsidRDefault="006C72F6" w:rsidP="006C72F6">
      <w:pPr>
        <w:pStyle w:val="PL"/>
      </w:pPr>
      <w:r>
        <w:t xml:space="preserve">          $ref: 'TS29554_Npcf_BDTPolicyControl.yaml#/components/schemas/NetworkAreaInfo'</w:t>
      </w:r>
    </w:p>
    <w:p w14:paraId="091ACAAC" w14:textId="0A6FC0E3" w:rsidR="00256848" w:rsidRDefault="00256848" w:rsidP="00256848">
      <w:pPr>
        <w:pStyle w:val="PL"/>
        <w:rPr>
          <w:ins w:id="115" w:author="Maria Liang" w:date="2021-08-10T14:05:00Z"/>
        </w:rPr>
      </w:pPr>
      <w:ins w:id="116" w:author="Maria Liang" w:date="2021-08-10T14:05:00Z">
        <w:r>
          <w:t xml:space="preserve">        topAppListUl</w:t>
        </w:r>
      </w:ins>
      <w:ins w:id="117" w:author="Maria Liang r1" w:date="2021-08-20T16:54:00Z">
        <w:r w:rsidR="00455722">
          <w:t>Ind</w:t>
        </w:r>
      </w:ins>
      <w:ins w:id="118" w:author="Maria Liang" w:date="2021-08-10T14:05:00Z">
        <w:r>
          <w:t>:</w:t>
        </w:r>
      </w:ins>
    </w:p>
    <w:p w14:paraId="63DDEE3E" w14:textId="77777777" w:rsidR="00256848" w:rsidRDefault="00256848" w:rsidP="00256848">
      <w:pPr>
        <w:pStyle w:val="PL"/>
        <w:rPr>
          <w:ins w:id="119" w:author="Maria Liang" w:date="2021-08-10T14:05:00Z"/>
        </w:rPr>
      </w:pPr>
      <w:ins w:id="120" w:author="Maria Liang" w:date="2021-08-10T14:05:00Z">
        <w:r>
          <w:t xml:space="preserve">          type: boolean</w:t>
        </w:r>
      </w:ins>
    </w:p>
    <w:p w14:paraId="54099E7C" w14:textId="6D507827" w:rsidR="00256848" w:rsidRDefault="00256848" w:rsidP="00256848">
      <w:pPr>
        <w:pStyle w:val="PL"/>
        <w:rPr>
          <w:ins w:id="121" w:author="Maria Liang" w:date="2021-08-10T14:05:00Z"/>
        </w:rPr>
      </w:pPr>
      <w:ins w:id="122" w:author="Maria Liang" w:date="2021-08-10T14:05:00Z">
        <w:r>
          <w:t xml:space="preserve">          description: Indicates that the list of top applications </w:t>
        </w:r>
      </w:ins>
      <w:ins w:id="123" w:author="Maria Liang r1" w:date="2021-08-20T16:54:00Z">
        <w:r w:rsidR="00455722">
          <w:t xml:space="preserve">that contribute the most to the traffic </w:t>
        </w:r>
      </w:ins>
      <w:ins w:id="124" w:author="Maria Liang" w:date="2021-08-10T14:05:00Z">
        <w:r>
          <w:t>in Uplink</w:t>
        </w:r>
      </w:ins>
      <w:ins w:id="125" w:author="Maria Liang r2" w:date="2021-08-20T19:36:00Z">
        <w:r w:rsidR="000372CF">
          <w:t xml:space="preserve"> direction</w:t>
        </w:r>
      </w:ins>
      <w:ins w:id="126" w:author="Maria Liang" w:date="2021-08-10T14:05:00Z">
        <w:r>
          <w:t xml:space="preserve"> is requested, if it is included and set to </w:t>
        </w:r>
      </w:ins>
      <w:ins w:id="127" w:author="Maria Liang r2" w:date="2021-08-20T19:37:00Z">
        <w:r w:rsidR="000372CF" w:rsidRPr="000372CF">
          <w:t>"</w:t>
        </w:r>
      </w:ins>
      <w:ins w:id="128" w:author="Maria Liang" w:date="2021-08-10T14:05:00Z">
        <w:r>
          <w:t>true</w:t>
        </w:r>
      </w:ins>
      <w:ins w:id="129" w:author="Maria Liang r2" w:date="2021-08-20T19:37:00Z">
        <w:r w:rsidR="000372CF" w:rsidRPr="000372CF">
          <w:t>"</w:t>
        </w:r>
      </w:ins>
      <w:ins w:id="130" w:author="Maria Liang" w:date="2021-08-10T14:05:00Z">
        <w:r>
          <w:t>.</w:t>
        </w:r>
      </w:ins>
      <w:ins w:id="131" w:author="Maria Liang r1" w:date="2021-08-20T16:55:00Z">
        <w:r w:rsidR="00455722" w:rsidRPr="00455722">
          <w:t xml:space="preserve"> Default value is "false".</w:t>
        </w:r>
      </w:ins>
    </w:p>
    <w:p w14:paraId="1011CC59" w14:textId="77777777" w:rsidR="00256848" w:rsidRDefault="00256848" w:rsidP="00256848">
      <w:pPr>
        <w:pStyle w:val="PL"/>
        <w:rPr>
          <w:ins w:id="132" w:author="Maria Liang" w:date="2021-08-10T14:05:00Z"/>
        </w:rPr>
      </w:pPr>
      <w:ins w:id="133" w:author="Maria Liang" w:date="2021-08-10T14:05:00Z">
        <w:r>
          <w:t xml:space="preserve">        topAppListDlReq:</w:t>
        </w:r>
      </w:ins>
    </w:p>
    <w:p w14:paraId="15D928E2" w14:textId="77777777" w:rsidR="00256848" w:rsidRDefault="00256848" w:rsidP="00256848">
      <w:pPr>
        <w:pStyle w:val="PL"/>
        <w:rPr>
          <w:ins w:id="134" w:author="Maria Liang" w:date="2021-08-10T14:05:00Z"/>
        </w:rPr>
      </w:pPr>
      <w:ins w:id="135" w:author="Maria Liang" w:date="2021-08-10T14:05:00Z">
        <w:r>
          <w:t xml:space="preserve">          type: boolean</w:t>
        </w:r>
      </w:ins>
    </w:p>
    <w:p w14:paraId="3AF8AFE1" w14:textId="7057A33F" w:rsidR="00256848" w:rsidRDefault="00256848" w:rsidP="00256848">
      <w:pPr>
        <w:pStyle w:val="PL"/>
        <w:rPr>
          <w:ins w:id="136" w:author="Maria Liang" w:date="2021-08-10T14:05:00Z"/>
        </w:rPr>
      </w:pPr>
      <w:ins w:id="137" w:author="Maria Liang" w:date="2021-08-10T14:05:00Z">
        <w:r>
          <w:t xml:space="preserve">          description: Indicates that the list of top applications </w:t>
        </w:r>
      </w:ins>
      <w:ins w:id="138" w:author="Maria Liang r1" w:date="2021-08-20T16:54:00Z">
        <w:r w:rsidR="00455722">
          <w:t xml:space="preserve">that contribute the most to the traffic </w:t>
        </w:r>
      </w:ins>
      <w:ins w:id="139" w:author="Maria Liang" w:date="2021-08-10T14:05:00Z">
        <w:r>
          <w:t xml:space="preserve">in Downlink </w:t>
        </w:r>
      </w:ins>
      <w:ins w:id="140" w:author="Maria Liang r2" w:date="2021-08-20T19:37:00Z">
        <w:r w:rsidR="000372CF">
          <w:t xml:space="preserve">direction </w:t>
        </w:r>
      </w:ins>
      <w:ins w:id="141" w:author="Maria Liang" w:date="2021-08-10T14:05:00Z">
        <w:r>
          <w:t xml:space="preserve">is requested, if it is included and set to </w:t>
        </w:r>
      </w:ins>
      <w:ins w:id="142" w:author="Maria Liang r2" w:date="2021-08-20T19:37:00Z">
        <w:r w:rsidR="000372CF" w:rsidRPr="000372CF">
          <w:t>"</w:t>
        </w:r>
      </w:ins>
      <w:ins w:id="143" w:author="Maria Liang" w:date="2021-08-10T14:05:00Z">
        <w:r>
          <w:t>true</w:t>
        </w:r>
      </w:ins>
      <w:ins w:id="144" w:author="Maria Liang r2" w:date="2021-08-20T19:37:00Z">
        <w:r w:rsidR="000372CF" w:rsidRPr="000372CF">
          <w:t>"</w:t>
        </w:r>
      </w:ins>
      <w:ins w:id="145" w:author="Maria Liang" w:date="2021-08-10T14:05:00Z">
        <w:r>
          <w:t>.</w:t>
        </w:r>
      </w:ins>
      <w:ins w:id="146" w:author="Maria Liang r1" w:date="2021-08-20T16:55:00Z">
        <w:r w:rsidR="00455722" w:rsidRPr="00455722">
          <w:t xml:space="preserve"> Default value is "false".</w:t>
        </w:r>
      </w:ins>
    </w:p>
    <w:p w14:paraId="0489E827" w14:textId="2FE9E4BB" w:rsidR="006C72F6" w:rsidRDefault="006C72F6" w:rsidP="006C72F6">
      <w:pPr>
        <w:pStyle w:val="PL"/>
      </w:pPr>
      <w:r>
        <w:t xml:space="preserve">        nfInstanceIds:</w:t>
      </w:r>
    </w:p>
    <w:p w14:paraId="399BDDD6" w14:textId="77777777" w:rsidR="006C72F6" w:rsidRDefault="006C72F6" w:rsidP="006C72F6">
      <w:pPr>
        <w:pStyle w:val="PL"/>
      </w:pPr>
      <w:r>
        <w:t xml:space="preserve">          type: array</w:t>
      </w:r>
    </w:p>
    <w:p w14:paraId="2B9A2107" w14:textId="77777777" w:rsidR="006C72F6" w:rsidRDefault="006C72F6" w:rsidP="006C72F6">
      <w:pPr>
        <w:pStyle w:val="PL"/>
      </w:pPr>
      <w:r>
        <w:t xml:space="preserve">          items:</w:t>
      </w:r>
    </w:p>
    <w:p w14:paraId="52F1CB8E" w14:textId="77777777" w:rsidR="006C72F6" w:rsidRDefault="006C72F6" w:rsidP="006C72F6">
      <w:pPr>
        <w:pStyle w:val="PL"/>
      </w:pPr>
      <w:r>
        <w:t xml:space="preserve">            $ref: 'TS29571_CommonData.yaml#/components/schemas/NfInstanceId'</w:t>
      </w:r>
    </w:p>
    <w:p w14:paraId="211AE167" w14:textId="77777777" w:rsidR="006C72F6" w:rsidRDefault="006C72F6" w:rsidP="006C72F6">
      <w:pPr>
        <w:pStyle w:val="PL"/>
      </w:pPr>
      <w:r>
        <w:t xml:space="preserve">          minItems: 1</w:t>
      </w:r>
    </w:p>
    <w:p w14:paraId="1F45E597" w14:textId="77777777" w:rsidR="006C72F6" w:rsidRDefault="006C72F6" w:rsidP="006C72F6">
      <w:pPr>
        <w:pStyle w:val="PL"/>
      </w:pPr>
      <w:r>
        <w:t xml:space="preserve">        nfSetIds:</w:t>
      </w:r>
    </w:p>
    <w:p w14:paraId="57859C09" w14:textId="77777777" w:rsidR="006C72F6" w:rsidRDefault="006C72F6" w:rsidP="006C72F6">
      <w:pPr>
        <w:pStyle w:val="PL"/>
      </w:pPr>
      <w:r>
        <w:t xml:space="preserve">          type: array</w:t>
      </w:r>
    </w:p>
    <w:p w14:paraId="3BBFD85E" w14:textId="77777777" w:rsidR="006C72F6" w:rsidRDefault="006C72F6" w:rsidP="006C72F6">
      <w:pPr>
        <w:pStyle w:val="PL"/>
      </w:pPr>
      <w:r>
        <w:t xml:space="preserve">          items:</w:t>
      </w:r>
    </w:p>
    <w:p w14:paraId="49DC527C" w14:textId="77777777" w:rsidR="006C72F6" w:rsidRDefault="006C72F6" w:rsidP="006C72F6">
      <w:pPr>
        <w:pStyle w:val="PL"/>
      </w:pPr>
      <w:r>
        <w:t xml:space="preserve">            $ref: 'TS29571_CommonData.yaml#/components/schemas/NfSetId'</w:t>
      </w:r>
    </w:p>
    <w:p w14:paraId="24552BB3" w14:textId="77777777" w:rsidR="006C72F6" w:rsidRDefault="006C72F6" w:rsidP="006C72F6">
      <w:pPr>
        <w:pStyle w:val="PL"/>
      </w:pPr>
      <w:r>
        <w:t xml:space="preserve">          minItems: 1</w:t>
      </w:r>
    </w:p>
    <w:p w14:paraId="727A44E5" w14:textId="77777777" w:rsidR="006C72F6" w:rsidRDefault="006C72F6" w:rsidP="006C72F6">
      <w:pPr>
        <w:pStyle w:val="PL"/>
      </w:pPr>
      <w:r>
        <w:t xml:space="preserve">        nfTypes:</w:t>
      </w:r>
    </w:p>
    <w:p w14:paraId="57B20159" w14:textId="77777777" w:rsidR="006C72F6" w:rsidRDefault="006C72F6" w:rsidP="006C72F6">
      <w:pPr>
        <w:pStyle w:val="PL"/>
      </w:pPr>
      <w:r>
        <w:t xml:space="preserve">          type: array</w:t>
      </w:r>
    </w:p>
    <w:p w14:paraId="62EA8C6C" w14:textId="77777777" w:rsidR="006C72F6" w:rsidRDefault="006C72F6" w:rsidP="006C72F6">
      <w:pPr>
        <w:pStyle w:val="PL"/>
      </w:pPr>
      <w:r>
        <w:t xml:space="preserve">          items:</w:t>
      </w:r>
    </w:p>
    <w:p w14:paraId="5B19E3F3" w14:textId="77777777" w:rsidR="006C72F6" w:rsidRDefault="006C72F6" w:rsidP="006C72F6">
      <w:pPr>
        <w:pStyle w:val="PL"/>
      </w:pPr>
      <w:r>
        <w:t xml:space="preserve">            $ref: 'TS29510_Nnrf_NFManagement.yaml#/components/schemas/NFType'</w:t>
      </w:r>
    </w:p>
    <w:p w14:paraId="0B4ABD85" w14:textId="77777777" w:rsidR="006C72F6" w:rsidRDefault="006C72F6" w:rsidP="006C72F6">
      <w:pPr>
        <w:pStyle w:val="PL"/>
      </w:pPr>
      <w:r>
        <w:t xml:space="preserve">          minItems: 1</w:t>
      </w:r>
    </w:p>
    <w:p w14:paraId="4D553B6E" w14:textId="77777777" w:rsidR="006C72F6" w:rsidRDefault="006C72F6" w:rsidP="006C72F6">
      <w:pPr>
        <w:pStyle w:val="PL"/>
      </w:pPr>
      <w:r>
        <w:t xml:space="preserve">        nsiIdInfos:</w:t>
      </w:r>
    </w:p>
    <w:p w14:paraId="59D5D9EE" w14:textId="77777777" w:rsidR="006C72F6" w:rsidRDefault="006C72F6" w:rsidP="006C72F6">
      <w:pPr>
        <w:pStyle w:val="PL"/>
      </w:pPr>
      <w:r>
        <w:t xml:space="preserve">          type: array</w:t>
      </w:r>
    </w:p>
    <w:p w14:paraId="7C1659AC" w14:textId="77777777" w:rsidR="006C72F6" w:rsidRDefault="006C72F6" w:rsidP="006C72F6">
      <w:pPr>
        <w:pStyle w:val="PL"/>
      </w:pPr>
      <w:r>
        <w:t xml:space="preserve">          items:</w:t>
      </w:r>
    </w:p>
    <w:p w14:paraId="007B1001" w14:textId="77777777" w:rsidR="006C72F6" w:rsidRDefault="006C72F6" w:rsidP="006C72F6">
      <w:pPr>
        <w:pStyle w:val="PL"/>
      </w:pPr>
      <w:r>
        <w:t xml:space="preserve">            $ref: 'TS29520_Nnwdaf_EventsSubscription.yaml#/components/schemas/NsiIdInfo'</w:t>
      </w:r>
    </w:p>
    <w:p w14:paraId="0C2194DD" w14:textId="77777777" w:rsidR="006C72F6" w:rsidRDefault="006C72F6" w:rsidP="006C72F6">
      <w:pPr>
        <w:pStyle w:val="PL"/>
      </w:pPr>
      <w:r>
        <w:t xml:space="preserve">          minItems: 1</w:t>
      </w:r>
    </w:p>
    <w:p w14:paraId="7F5892FC" w14:textId="77777777" w:rsidR="006C72F6" w:rsidRDefault="006C72F6" w:rsidP="006C72F6">
      <w:pPr>
        <w:pStyle w:val="PL"/>
      </w:pPr>
      <w:r>
        <w:t xml:space="preserve">        qosRequ:</w:t>
      </w:r>
    </w:p>
    <w:p w14:paraId="040BDBCD" w14:textId="77777777" w:rsidR="006C72F6" w:rsidRDefault="006C72F6" w:rsidP="006C72F6">
      <w:pPr>
        <w:pStyle w:val="PL"/>
      </w:pPr>
      <w:r>
        <w:t xml:space="preserve">          $ref: 'TS29520_Nnwdaf_EventsSubscription.yaml#/components/schemas/QosRequirement'</w:t>
      </w:r>
    </w:p>
    <w:p w14:paraId="55FC0849" w14:textId="77777777" w:rsidR="006C72F6" w:rsidRDefault="006C72F6" w:rsidP="006C72F6">
      <w:pPr>
        <w:pStyle w:val="PL"/>
      </w:pPr>
      <w:r>
        <w:t xml:space="preserve">        nwPerfTypes:</w:t>
      </w:r>
    </w:p>
    <w:p w14:paraId="40D6B6EE" w14:textId="77777777" w:rsidR="006C72F6" w:rsidRDefault="006C72F6" w:rsidP="006C72F6">
      <w:pPr>
        <w:pStyle w:val="PL"/>
      </w:pPr>
      <w:r>
        <w:t xml:space="preserve">          type: array</w:t>
      </w:r>
    </w:p>
    <w:p w14:paraId="08349D35" w14:textId="77777777" w:rsidR="006C72F6" w:rsidRDefault="006C72F6" w:rsidP="006C72F6">
      <w:pPr>
        <w:pStyle w:val="PL"/>
      </w:pPr>
      <w:r>
        <w:t xml:space="preserve">          items:</w:t>
      </w:r>
    </w:p>
    <w:p w14:paraId="657FBE70" w14:textId="77777777" w:rsidR="006C72F6" w:rsidRDefault="006C72F6" w:rsidP="006C72F6">
      <w:pPr>
        <w:pStyle w:val="PL"/>
      </w:pPr>
      <w:r>
        <w:t xml:space="preserve">            $ref: 'TS29520_Nnwdaf_EventsSubscription.yaml#/components/schemas/NetworkPerfType'</w:t>
      </w:r>
    </w:p>
    <w:p w14:paraId="70B9B3C3" w14:textId="77777777" w:rsidR="006C72F6" w:rsidRDefault="006C72F6" w:rsidP="006C72F6">
      <w:pPr>
        <w:pStyle w:val="PL"/>
      </w:pPr>
      <w:r>
        <w:t xml:space="preserve">          minItems: 1</w:t>
      </w:r>
    </w:p>
    <w:p w14:paraId="1F324151" w14:textId="77777777" w:rsidR="006C72F6" w:rsidRDefault="006C72F6" w:rsidP="006C72F6">
      <w:pPr>
        <w:pStyle w:val="PL"/>
      </w:pPr>
      <w:r>
        <w:t xml:space="preserve">        bwRequs:</w:t>
      </w:r>
    </w:p>
    <w:p w14:paraId="66009578" w14:textId="77777777" w:rsidR="006C72F6" w:rsidRDefault="006C72F6" w:rsidP="006C72F6">
      <w:pPr>
        <w:pStyle w:val="PL"/>
      </w:pPr>
      <w:r>
        <w:t xml:space="preserve">          type: array</w:t>
      </w:r>
    </w:p>
    <w:p w14:paraId="3F72FCA7" w14:textId="77777777" w:rsidR="006C72F6" w:rsidRDefault="006C72F6" w:rsidP="006C72F6">
      <w:pPr>
        <w:pStyle w:val="PL"/>
      </w:pPr>
      <w:r>
        <w:t xml:space="preserve">          items:</w:t>
      </w:r>
    </w:p>
    <w:p w14:paraId="39536743" w14:textId="77777777" w:rsidR="006C72F6" w:rsidRDefault="006C72F6" w:rsidP="006C72F6">
      <w:pPr>
        <w:pStyle w:val="PL"/>
      </w:pPr>
      <w:r>
        <w:t xml:space="preserve">            $ref: 'TS29520_Nnwdaf_EventsSubscription.yaml#/components/schemas/BwRequirement'</w:t>
      </w:r>
    </w:p>
    <w:p w14:paraId="4FAD51F3" w14:textId="77777777" w:rsidR="006C72F6" w:rsidRDefault="006C72F6" w:rsidP="006C72F6">
      <w:pPr>
        <w:pStyle w:val="PL"/>
      </w:pPr>
      <w:r>
        <w:t xml:space="preserve">          minItems: 1</w:t>
      </w:r>
    </w:p>
    <w:p w14:paraId="472DC499" w14:textId="77777777" w:rsidR="006C72F6" w:rsidRDefault="006C72F6" w:rsidP="006C72F6">
      <w:pPr>
        <w:pStyle w:val="PL"/>
      </w:pPr>
      <w:r>
        <w:t xml:space="preserve">        excepIds:</w:t>
      </w:r>
    </w:p>
    <w:p w14:paraId="41DBFBF2" w14:textId="77777777" w:rsidR="006C72F6" w:rsidRDefault="006C72F6" w:rsidP="006C72F6">
      <w:pPr>
        <w:pStyle w:val="PL"/>
      </w:pPr>
      <w:r>
        <w:t xml:space="preserve">          type: array</w:t>
      </w:r>
    </w:p>
    <w:p w14:paraId="2F5D4F01" w14:textId="77777777" w:rsidR="006C72F6" w:rsidRDefault="006C72F6" w:rsidP="006C72F6">
      <w:pPr>
        <w:pStyle w:val="PL"/>
      </w:pPr>
      <w:r>
        <w:t xml:space="preserve">          items:</w:t>
      </w:r>
    </w:p>
    <w:p w14:paraId="29AC95E8" w14:textId="77777777" w:rsidR="006C72F6" w:rsidRDefault="006C72F6" w:rsidP="006C72F6">
      <w:pPr>
        <w:pStyle w:val="PL"/>
      </w:pPr>
      <w:r>
        <w:t xml:space="preserve">            $ref: 'TS29520_Nnwdaf_EventsSubscription.yaml#/components/schemas/ExceptionId'</w:t>
      </w:r>
    </w:p>
    <w:p w14:paraId="5CFFB621" w14:textId="77777777" w:rsidR="006C72F6" w:rsidRDefault="006C72F6" w:rsidP="006C72F6">
      <w:pPr>
        <w:pStyle w:val="PL"/>
      </w:pPr>
      <w:r>
        <w:t xml:space="preserve">          minItems: 1</w:t>
      </w:r>
    </w:p>
    <w:p w14:paraId="58FAE974" w14:textId="77777777" w:rsidR="006C72F6" w:rsidRDefault="006C72F6" w:rsidP="006C72F6">
      <w:pPr>
        <w:pStyle w:val="PL"/>
      </w:pPr>
      <w:r>
        <w:t xml:space="preserve">        exptAnaType:</w:t>
      </w:r>
    </w:p>
    <w:p w14:paraId="2CDADC56" w14:textId="77777777" w:rsidR="006C72F6" w:rsidRDefault="006C72F6" w:rsidP="006C72F6">
      <w:pPr>
        <w:pStyle w:val="PL"/>
      </w:pPr>
      <w:r>
        <w:t xml:space="preserve">          $ref: 'TS29520_Nnwdaf_EventsSubscription.yaml#/components/schemas/ExpectedAnalyticsType'</w:t>
      </w:r>
    </w:p>
    <w:p w14:paraId="634396DF" w14:textId="77777777" w:rsidR="006C72F6" w:rsidRDefault="006C72F6" w:rsidP="006C72F6">
      <w:pPr>
        <w:pStyle w:val="PL"/>
      </w:pPr>
      <w:r>
        <w:t xml:space="preserve">        exptUeBehav:</w:t>
      </w:r>
    </w:p>
    <w:p w14:paraId="32FFDBBA" w14:textId="77777777" w:rsidR="006C72F6" w:rsidRDefault="006C72F6" w:rsidP="006C72F6">
      <w:pPr>
        <w:pStyle w:val="PL"/>
      </w:pPr>
      <w:r>
        <w:t xml:space="preserve">          $ref: 'TS29503_Nudm_SDM.yaml#/components/schemas/ExpectedUeBehaviourData'</w:t>
      </w:r>
    </w:p>
    <w:p w14:paraId="1C9D4BEF" w14:textId="77777777" w:rsidR="006C72F6" w:rsidRDefault="006C72F6" w:rsidP="006C72F6">
      <w:pPr>
        <w:pStyle w:val="PL"/>
      </w:pPr>
      <w:r>
        <w:t xml:space="preserve">      not:</w:t>
      </w:r>
    </w:p>
    <w:p w14:paraId="5976CFBD" w14:textId="77777777" w:rsidR="006C72F6" w:rsidRDefault="006C72F6" w:rsidP="006C72F6">
      <w:pPr>
        <w:pStyle w:val="PL"/>
      </w:pPr>
      <w:r>
        <w:t xml:space="preserve">        required: [anySlice, snssais]</w:t>
      </w:r>
    </w:p>
    <w:p w14:paraId="3E0C5D2D" w14:textId="77777777" w:rsidR="006C72F6" w:rsidRDefault="006C72F6" w:rsidP="006C72F6">
      <w:pPr>
        <w:pStyle w:val="PL"/>
        <w:rPr>
          <w:rFonts w:cs="Courier New"/>
          <w:noProof w:val="0"/>
          <w:szCs w:val="16"/>
        </w:rPr>
      </w:pPr>
      <w:r>
        <w:rPr>
          <w:rFonts w:cs="Courier New"/>
          <w:noProof w:val="0"/>
          <w:szCs w:val="16"/>
        </w:rPr>
        <w:t xml:space="preserve">    </w:t>
      </w:r>
      <w:proofErr w:type="spellStart"/>
      <w:r>
        <w:rPr>
          <w:rFonts w:cs="Courier New"/>
          <w:noProof w:val="0"/>
          <w:szCs w:val="16"/>
        </w:rPr>
        <w:t>ProblemDetailsAnalyticsInfo</w:t>
      </w:r>
      <w:r>
        <w:t>Req</w:t>
      </w:r>
      <w:r>
        <w:rPr>
          <w:lang w:eastAsia="zh-CN"/>
        </w:rPr>
        <w:t>uest</w:t>
      </w:r>
      <w:proofErr w:type="spellEnd"/>
      <w:r>
        <w:rPr>
          <w:rFonts w:cs="Courier New"/>
          <w:noProof w:val="0"/>
          <w:szCs w:val="16"/>
        </w:rPr>
        <w:t>:</w:t>
      </w:r>
    </w:p>
    <w:p w14:paraId="7B5F672D" w14:textId="77777777" w:rsidR="006C72F6" w:rsidRDefault="006C72F6" w:rsidP="006C72F6">
      <w:pPr>
        <w:pStyle w:val="PL"/>
        <w:rPr>
          <w:rFonts w:cs="Courier New"/>
          <w:noProof w:val="0"/>
          <w:szCs w:val="16"/>
        </w:rPr>
      </w:pPr>
      <w:r>
        <w:rPr>
          <w:rFonts w:cs="Courier New"/>
          <w:noProof w:val="0"/>
          <w:szCs w:val="16"/>
        </w:rPr>
        <w:t xml:space="preserve">      description: Extends </w:t>
      </w:r>
      <w:proofErr w:type="spellStart"/>
      <w:r>
        <w:rPr>
          <w:rFonts w:cs="Courier New"/>
          <w:noProof w:val="0"/>
          <w:szCs w:val="16"/>
        </w:rPr>
        <w:t>ProblemDetails</w:t>
      </w:r>
      <w:proofErr w:type="spellEnd"/>
      <w:r>
        <w:rPr>
          <w:rFonts w:cs="Courier New"/>
          <w:noProof w:val="0"/>
          <w:szCs w:val="16"/>
        </w:rPr>
        <w:t xml:space="preserve"> to indicate </w:t>
      </w:r>
      <w:r>
        <w:rPr>
          <w:lang w:eastAsia="zh-CN"/>
        </w:rPr>
        <w:t xml:space="preserve">more details why the analytics </w:t>
      </w:r>
      <w:r>
        <w:t>request is rejected.</w:t>
      </w:r>
    </w:p>
    <w:p w14:paraId="160635C4" w14:textId="77777777" w:rsidR="006C72F6" w:rsidRDefault="006C72F6" w:rsidP="006C72F6">
      <w:pPr>
        <w:pStyle w:val="PL"/>
        <w:rPr>
          <w:rFonts w:cs="Courier New"/>
          <w:noProof w:val="0"/>
          <w:szCs w:val="16"/>
        </w:rPr>
      </w:pPr>
      <w:r>
        <w:rPr>
          <w:rFonts w:cs="Courier New"/>
          <w:noProof w:val="0"/>
          <w:szCs w:val="16"/>
        </w:rPr>
        <w:t xml:space="preserve">      </w:t>
      </w:r>
      <w:proofErr w:type="spellStart"/>
      <w:r>
        <w:rPr>
          <w:rFonts w:cs="Courier New"/>
          <w:noProof w:val="0"/>
          <w:szCs w:val="16"/>
        </w:rPr>
        <w:t>allOf</w:t>
      </w:r>
      <w:proofErr w:type="spellEnd"/>
      <w:r>
        <w:rPr>
          <w:rFonts w:cs="Courier New"/>
          <w:noProof w:val="0"/>
          <w:szCs w:val="16"/>
        </w:rPr>
        <w:t>:</w:t>
      </w:r>
    </w:p>
    <w:p w14:paraId="074962F8" w14:textId="77777777" w:rsidR="006C72F6" w:rsidRDefault="006C72F6" w:rsidP="006C72F6">
      <w:pPr>
        <w:pStyle w:val="PL"/>
        <w:rPr>
          <w:noProof w:val="0"/>
        </w:rPr>
      </w:pPr>
      <w:r>
        <w:rPr>
          <w:noProof w:val="0"/>
        </w:rPr>
        <w:lastRenderedPageBreak/>
        <w:t xml:space="preserve">        - $ref: '</w:t>
      </w:r>
      <w:r>
        <w:rPr>
          <w:rFonts w:cs="Courier New"/>
          <w:noProof w:val="0"/>
          <w:szCs w:val="16"/>
        </w:rPr>
        <w:t>TS29571_CommonData.yaml</w:t>
      </w:r>
      <w:r>
        <w:rPr>
          <w:noProof w:val="0"/>
        </w:rPr>
        <w:t>#/components/schemas/</w:t>
      </w:r>
      <w:proofErr w:type="spellStart"/>
      <w:r>
        <w:rPr>
          <w:noProof w:val="0"/>
        </w:rPr>
        <w:t>ProblemDetails</w:t>
      </w:r>
      <w:proofErr w:type="spellEnd"/>
      <w:r>
        <w:rPr>
          <w:noProof w:val="0"/>
        </w:rPr>
        <w:t>'</w:t>
      </w:r>
    </w:p>
    <w:p w14:paraId="25667181" w14:textId="77777777" w:rsidR="006C72F6" w:rsidRDefault="006C72F6" w:rsidP="006C72F6">
      <w:pPr>
        <w:pStyle w:val="PL"/>
        <w:rPr>
          <w:rFonts w:cs="Courier New"/>
          <w:noProof w:val="0"/>
          <w:szCs w:val="16"/>
        </w:rPr>
      </w:pPr>
      <w:r>
        <w:rPr>
          <w:rFonts w:cs="Courier New"/>
          <w:noProof w:val="0"/>
          <w:szCs w:val="16"/>
        </w:rPr>
        <w:t xml:space="preserve">        - </w:t>
      </w:r>
      <w:r>
        <w:t>$ref: '#/components/schemas/AdditionInfoAnalyticsInfoRequest</w:t>
      </w:r>
      <w:r>
        <w:rPr>
          <w:lang w:eastAsia="zh-CN"/>
        </w:rPr>
        <w:t>'</w:t>
      </w:r>
    </w:p>
    <w:p w14:paraId="661D182F" w14:textId="77777777" w:rsidR="006C72F6" w:rsidRDefault="006C72F6" w:rsidP="006C72F6">
      <w:pPr>
        <w:pStyle w:val="PL"/>
      </w:pPr>
      <w:r>
        <w:t xml:space="preserve">    AdditionInfoAnalyticsInfoRequest:</w:t>
      </w:r>
    </w:p>
    <w:p w14:paraId="0535B75E" w14:textId="77777777" w:rsidR="006C72F6" w:rsidRDefault="006C72F6" w:rsidP="006C72F6">
      <w:pPr>
        <w:pStyle w:val="PL"/>
      </w:pPr>
      <w:r>
        <w:t xml:space="preserve">      description: Indicates </w:t>
      </w:r>
      <w:r>
        <w:rPr>
          <w:rFonts w:cs="Arial"/>
          <w:szCs w:val="18"/>
        </w:rPr>
        <w:t>additional information</w:t>
      </w:r>
      <w:r>
        <w:rPr>
          <w:lang w:eastAsia="zh-CN"/>
        </w:rPr>
        <w:t xml:space="preserve"> why </w:t>
      </w:r>
      <w:r>
        <w:t>the analytics request is rejected.</w:t>
      </w:r>
    </w:p>
    <w:p w14:paraId="78C84106" w14:textId="77777777" w:rsidR="006C72F6" w:rsidRDefault="006C72F6" w:rsidP="006C72F6">
      <w:pPr>
        <w:pStyle w:val="PL"/>
      </w:pPr>
      <w:r>
        <w:t xml:space="preserve">      type: object</w:t>
      </w:r>
    </w:p>
    <w:p w14:paraId="35738601" w14:textId="77777777" w:rsidR="006C72F6" w:rsidRDefault="006C72F6" w:rsidP="006C72F6">
      <w:pPr>
        <w:pStyle w:val="PL"/>
      </w:pPr>
      <w:r>
        <w:t xml:space="preserve">      properties:</w:t>
      </w:r>
    </w:p>
    <w:p w14:paraId="2BE8B3E6" w14:textId="77777777" w:rsidR="006C72F6" w:rsidRDefault="006C72F6" w:rsidP="006C72F6">
      <w:pPr>
        <w:pStyle w:val="PL"/>
      </w:pPr>
      <w:r>
        <w:t xml:space="preserve">        rvWaitTime:</w:t>
      </w:r>
    </w:p>
    <w:p w14:paraId="194A48BD" w14:textId="77777777" w:rsidR="006C72F6" w:rsidRDefault="006C72F6" w:rsidP="006C72F6">
      <w:pPr>
        <w:pStyle w:val="PL"/>
      </w:pPr>
      <w:r>
        <w:t xml:space="preserve">          $ref: 'TS29571_CommonData.yaml#/components/schemas/DurationSec'</w:t>
      </w:r>
    </w:p>
    <w:p w14:paraId="51D52764" w14:textId="77777777" w:rsidR="006C72F6" w:rsidRDefault="006C72F6" w:rsidP="006C72F6">
      <w:pPr>
        <w:pStyle w:val="PL"/>
      </w:pPr>
      <w:r>
        <w:t xml:space="preserve">    EventId:</w:t>
      </w:r>
    </w:p>
    <w:p w14:paraId="79551206" w14:textId="77777777" w:rsidR="006C72F6" w:rsidRDefault="006C72F6" w:rsidP="006C72F6">
      <w:pPr>
        <w:pStyle w:val="PL"/>
      </w:pPr>
      <w:r>
        <w:t xml:space="preserve">      anyOf:</w:t>
      </w:r>
    </w:p>
    <w:p w14:paraId="4FA16332" w14:textId="77777777" w:rsidR="006C72F6" w:rsidRDefault="006C72F6" w:rsidP="006C72F6">
      <w:pPr>
        <w:pStyle w:val="PL"/>
      </w:pPr>
      <w:r>
        <w:t xml:space="preserve">      - type: string</w:t>
      </w:r>
    </w:p>
    <w:p w14:paraId="7D67481B" w14:textId="77777777" w:rsidR="006C72F6" w:rsidRDefault="006C72F6" w:rsidP="006C72F6">
      <w:pPr>
        <w:pStyle w:val="PL"/>
      </w:pPr>
      <w:r>
        <w:t xml:space="preserve">        enum:</w:t>
      </w:r>
    </w:p>
    <w:p w14:paraId="7E4636EE" w14:textId="77777777" w:rsidR="006C72F6" w:rsidRDefault="006C72F6" w:rsidP="006C72F6">
      <w:pPr>
        <w:pStyle w:val="PL"/>
      </w:pPr>
      <w:r>
        <w:t xml:space="preserve">          - LOAD_LEVEL_INFORMATION</w:t>
      </w:r>
    </w:p>
    <w:p w14:paraId="66B643DE" w14:textId="77777777" w:rsidR="006C72F6" w:rsidRDefault="006C72F6" w:rsidP="006C72F6">
      <w:pPr>
        <w:pStyle w:val="PL"/>
      </w:pPr>
      <w:r>
        <w:t xml:space="preserve">          - NETWORK_PERFORMANCE</w:t>
      </w:r>
    </w:p>
    <w:p w14:paraId="79567BC7" w14:textId="77777777" w:rsidR="006C72F6" w:rsidRDefault="006C72F6" w:rsidP="006C72F6">
      <w:pPr>
        <w:pStyle w:val="PL"/>
      </w:pPr>
      <w:r>
        <w:t xml:space="preserve">          - NF_LOAD</w:t>
      </w:r>
    </w:p>
    <w:p w14:paraId="05D78339" w14:textId="77777777" w:rsidR="006C72F6" w:rsidRDefault="006C72F6" w:rsidP="006C72F6">
      <w:pPr>
        <w:pStyle w:val="PL"/>
      </w:pPr>
      <w:r>
        <w:t xml:space="preserve">          - SERVICE_EXPERIENCE</w:t>
      </w:r>
    </w:p>
    <w:p w14:paraId="37D1D3FC" w14:textId="77777777" w:rsidR="006C72F6" w:rsidRDefault="006C72F6" w:rsidP="006C72F6">
      <w:pPr>
        <w:pStyle w:val="PL"/>
      </w:pPr>
      <w:r>
        <w:t xml:space="preserve">          - UE_MOBILITY</w:t>
      </w:r>
    </w:p>
    <w:p w14:paraId="07BE3FD2" w14:textId="77777777" w:rsidR="006C72F6" w:rsidRDefault="006C72F6" w:rsidP="006C72F6">
      <w:pPr>
        <w:pStyle w:val="PL"/>
      </w:pPr>
      <w:r>
        <w:t xml:space="preserve">          - UE_COMMUNICATION</w:t>
      </w:r>
    </w:p>
    <w:p w14:paraId="28A30387" w14:textId="77777777" w:rsidR="006C72F6" w:rsidRDefault="006C72F6" w:rsidP="006C72F6">
      <w:pPr>
        <w:pStyle w:val="PL"/>
      </w:pPr>
      <w:r>
        <w:t xml:space="preserve">          - QOS_SUSTAINABILITY</w:t>
      </w:r>
    </w:p>
    <w:p w14:paraId="10CB1A47" w14:textId="77777777" w:rsidR="006C72F6" w:rsidRDefault="006C72F6" w:rsidP="006C72F6">
      <w:pPr>
        <w:pStyle w:val="PL"/>
      </w:pPr>
      <w:r>
        <w:t xml:space="preserve">          - ABNORMAL_BEHAVIOUR</w:t>
      </w:r>
    </w:p>
    <w:p w14:paraId="5ABBCD2A" w14:textId="77777777" w:rsidR="006C72F6" w:rsidRDefault="006C72F6" w:rsidP="006C72F6">
      <w:pPr>
        <w:pStyle w:val="PL"/>
      </w:pPr>
      <w:r>
        <w:t xml:space="preserve">          - USER_DATA_CONGESTION</w:t>
      </w:r>
    </w:p>
    <w:p w14:paraId="71BAA703" w14:textId="77777777" w:rsidR="006C72F6" w:rsidRDefault="006C72F6" w:rsidP="006C72F6">
      <w:pPr>
        <w:pStyle w:val="PL"/>
      </w:pPr>
      <w:r>
        <w:t xml:space="preserve">          - NSI_LOAD_LEVEL</w:t>
      </w:r>
    </w:p>
    <w:p w14:paraId="20A6075E" w14:textId="77777777" w:rsidR="006C72F6" w:rsidRDefault="006C72F6" w:rsidP="006C72F6">
      <w:pPr>
        <w:pStyle w:val="PL"/>
      </w:pPr>
      <w:r>
        <w:t xml:space="preserve">      - type: string</w:t>
      </w:r>
    </w:p>
    <w:p w14:paraId="1C755C92" w14:textId="77777777" w:rsidR="006C72F6" w:rsidRDefault="006C72F6" w:rsidP="006C72F6">
      <w:pPr>
        <w:pStyle w:val="PL"/>
      </w:pPr>
      <w:r>
        <w:t xml:space="preserve">        description: &gt;</w:t>
      </w:r>
    </w:p>
    <w:p w14:paraId="5D6D0216" w14:textId="77777777" w:rsidR="006C72F6" w:rsidRDefault="006C72F6" w:rsidP="006C72F6">
      <w:pPr>
        <w:pStyle w:val="PL"/>
      </w:pPr>
      <w:r>
        <w:t xml:space="preserve">          This string provides forward-compatibility with future</w:t>
      </w:r>
    </w:p>
    <w:p w14:paraId="39F5F6E9" w14:textId="77777777" w:rsidR="006C72F6" w:rsidRDefault="006C72F6" w:rsidP="006C72F6">
      <w:pPr>
        <w:pStyle w:val="PL"/>
      </w:pPr>
      <w:r>
        <w:t xml:space="preserve">          extensions to the enumeration but is not used to encode</w:t>
      </w:r>
    </w:p>
    <w:p w14:paraId="2C0E1838" w14:textId="77777777" w:rsidR="006C72F6" w:rsidRDefault="006C72F6" w:rsidP="006C72F6">
      <w:pPr>
        <w:pStyle w:val="PL"/>
      </w:pPr>
      <w:r>
        <w:t xml:space="preserve">          content defined in the present version of this API.</w:t>
      </w:r>
    </w:p>
    <w:p w14:paraId="33C3F270" w14:textId="77777777" w:rsidR="006C72F6" w:rsidRDefault="006C72F6" w:rsidP="006C72F6">
      <w:pPr>
        <w:pStyle w:val="PL"/>
      </w:pPr>
      <w:r>
        <w:t xml:space="preserve">      description: &gt;</w:t>
      </w:r>
    </w:p>
    <w:p w14:paraId="7F388135" w14:textId="77777777" w:rsidR="006C72F6" w:rsidRDefault="006C72F6" w:rsidP="006C72F6">
      <w:pPr>
        <w:pStyle w:val="PL"/>
      </w:pPr>
      <w:r>
        <w:t xml:space="preserve">        Possible values are</w:t>
      </w:r>
    </w:p>
    <w:p w14:paraId="35C1DC3E" w14:textId="77777777" w:rsidR="006C72F6" w:rsidRDefault="006C72F6" w:rsidP="006C72F6">
      <w:pPr>
        <w:pStyle w:val="PL"/>
      </w:pPr>
      <w:r>
        <w:t xml:space="preserve">        - LOAD_LEVEL_INFORMATION: Represent the analytics of load level information of corresponding network slice.</w:t>
      </w:r>
    </w:p>
    <w:p w14:paraId="692B1874" w14:textId="77777777" w:rsidR="006C72F6" w:rsidRDefault="006C72F6" w:rsidP="006C72F6">
      <w:pPr>
        <w:pStyle w:val="PL"/>
        <w:rPr>
          <w:lang w:val="en-US"/>
        </w:rPr>
      </w:pPr>
      <w:r>
        <w:rPr>
          <w:lang w:val="en-US"/>
        </w:rPr>
        <w:t xml:space="preserve">        - NETWORK_PERFORMANCE: Represent the analytics of network performance information.</w:t>
      </w:r>
    </w:p>
    <w:p w14:paraId="3556037E" w14:textId="77777777" w:rsidR="006C72F6" w:rsidRDefault="006C72F6" w:rsidP="006C72F6">
      <w:pPr>
        <w:pStyle w:val="PL"/>
        <w:rPr>
          <w:lang w:val="en-US"/>
        </w:rPr>
      </w:pPr>
      <w:r>
        <w:rPr>
          <w:lang w:val="en-US"/>
        </w:rPr>
        <w:t xml:space="preserve">        - NF_LOAD: Indicates that the event subscribed is NF Load.</w:t>
      </w:r>
    </w:p>
    <w:p w14:paraId="3FD0BB16" w14:textId="77777777" w:rsidR="006C72F6" w:rsidRDefault="006C72F6" w:rsidP="006C72F6">
      <w:pPr>
        <w:pStyle w:val="PL"/>
        <w:rPr>
          <w:lang w:val="en-US"/>
        </w:rPr>
      </w:pPr>
      <w:r>
        <w:rPr>
          <w:lang w:val="en-US"/>
        </w:rPr>
        <w:t xml:space="preserve">        - SERVICE_EXPERIENCE: Represent the analytics of service experience information of the specific applications.</w:t>
      </w:r>
    </w:p>
    <w:p w14:paraId="45A60B51" w14:textId="77777777" w:rsidR="006C72F6" w:rsidRDefault="006C72F6" w:rsidP="006C72F6">
      <w:pPr>
        <w:pStyle w:val="PL"/>
        <w:rPr>
          <w:lang w:val="en-US"/>
        </w:rPr>
      </w:pPr>
      <w:r>
        <w:rPr>
          <w:lang w:val="en-US"/>
        </w:rPr>
        <w:t xml:space="preserve">        - UE_MOBILITY: Represent the analytics of UE mobility.</w:t>
      </w:r>
    </w:p>
    <w:p w14:paraId="0E0CF17A" w14:textId="77777777" w:rsidR="006C72F6" w:rsidRDefault="006C72F6" w:rsidP="006C72F6">
      <w:pPr>
        <w:pStyle w:val="PL"/>
        <w:rPr>
          <w:lang w:val="en-US"/>
        </w:rPr>
      </w:pPr>
      <w:r>
        <w:rPr>
          <w:lang w:val="en-US"/>
        </w:rPr>
        <w:t xml:space="preserve">        - UE_COMMUNICATION: Represent the analytics of UE communication.</w:t>
      </w:r>
    </w:p>
    <w:p w14:paraId="2198A100" w14:textId="77777777" w:rsidR="006C72F6" w:rsidRDefault="006C72F6" w:rsidP="006C72F6">
      <w:pPr>
        <w:pStyle w:val="PL"/>
        <w:rPr>
          <w:lang w:val="en-US"/>
        </w:rPr>
      </w:pPr>
      <w:r>
        <w:rPr>
          <w:lang w:val="en-US"/>
        </w:rPr>
        <w:t xml:space="preserve">        - QOS_SUSTAINABILITY: Represent the analytics of QoS sustainability information in the certain area.</w:t>
      </w:r>
      <w:r>
        <w:t xml:space="preserve"> </w:t>
      </w:r>
    </w:p>
    <w:p w14:paraId="77654202" w14:textId="77777777" w:rsidR="006C72F6" w:rsidRDefault="006C72F6" w:rsidP="006C72F6">
      <w:pPr>
        <w:pStyle w:val="PL"/>
        <w:rPr>
          <w:lang w:val="en-US"/>
        </w:rPr>
      </w:pPr>
      <w:r>
        <w:rPr>
          <w:lang w:val="en-US"/>
        </w:rPr>
        <w:t xml:space="preserve">        - ABNORMAL_BEHAVIOUR: Indicates that the event subscribed is abnormal behaviour information.</w:t>
      </w:r>
    </w:p>
    <w:p w14:paraId="02A22BBC" w14:textId="77777777" w:rsidR="006C72F6" w:rsidRDefault="006C72F6" w:rsidP="006C72F6">
      <w:pPr>
        <w:pStyle w:val="PL"/>
        <w:rPr>
          <w:lang w:val="en-US"/>
        </w:rPr>
      </w:pPr>
      <w:r>
        <w:rPr>
          <w:lang w:val="en-US"/>
        </w:rPr>
        <w:t xml:space="preserve">        - USER_DATA_CONGESTION: Represent the analytics of the user data congestion in the certain area.</w:t>
      </w:r>
    </w:p>
    <w:p w14:paraId="22747915" w14:textId="77777777" w:rsidR="006C72F6" w:rsidRDefault="006C72F6" w:rsidP="006C72F6">
      <w:pPr>
        <w:pStyle w:val="PL"/>
        <w:rPr>
          <w:lang w:val="en-US"/>
        </w:rPr>
      </w:pPr>
      <w:r>
        <w:rPr>
          <w:lang w:val="en-US"/>
        </w:rPr>
        <w:t xml:space="preserve">        - NSI_LOAD_LEVEL: Represent the analytics of Network Slice and the optionally associated Network Slice Instance.</w:t>
      </w:r>
    </w:p>
    <w:p w14:paraId="5556565A" w14:textId="77777777"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14:paraId="6C3BB128" w14:textId="77777777" w:rsidR="00AA2D01" w:rsidRDefault="00AA2D01">
      <w:pPr>
        <w:rPr>
          <w:noProof/>
        </w:rPr>
      </w:pPr>
    </w:p>
    <w:sectPr w:rsidR="00AA2D0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12287C" w14:textId="77777777" w:rsidR="00551607" w:rsidRDefault="00551607">
      <w:r>
        <w:separator/>
      </w:r>
    </w:p>
  </w:endnote>
  <w:endnote w:type="continuationSeparator" w:id="0">
    <w:p w14:paraId="2E8BEA91" w14:textId="77777777" w:rsidR="00551607" w:rsidRDefault="005516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9D760B" w14:textId="77777777" w:rsidR="00551607" w:rsidRDefault="00551607">
      <w:r>
        <w:separator/>
      </w:r>
    </w:p>
  </w:footnote>
  <w:footnote w:type="continuationSeparator" w:id="0">
    <w:p w14:paraId="6577E77F" w14:textId="77777777" w:rsidR="00551607" w:rsidRDefault="005516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05512E" w14:textId="77777777" w:rsidR="005B2D63" w:rsidRDefault="005B2D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B5BD59" w14:textId="77777777" w:rsidR="005B2D63" w:rsidRDefault="005B2D6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6FB8F8" w14:textId="77777777" w:rsidR="005B2D63" w:rsidRDefault="005B2D6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1EA262" w14:textId="77777777" w:rsidR="005B2D63" w:rsidRDefault="005B2D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7"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9"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0"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401D4DAA"/>
    <w:multiLevelType w:val="hybridMultilevel"/>
    <w:tmpl w:val="0D1C3666"/>
    <w:lvl w:ilvl="0" w:tplc="D6423B36">
      <w:start w:val="17"/>
      <w:numFmt w:val="bullet"/>
      <w:lvlText w:val="-"/>
      <w:lvlJc w:val="left"/>
      <w:pPr>
        <w:ind w:left="460" w:hanging="360"/>
      </w:pPr>
      <w:rPr>
        <w:rFonts w:ascii="Arial" w:eastAsiaTheme="minorEastAsia"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14"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5"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55F56931"/>
    <w:multiLevelType w:val="hybridMultilevel"/>
    <w:tmpl w:val="E74002AA"/>
    <w:lvl w:ilvl="0" w:tplc="5D749880">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1"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11"/>
  </w:num>
  <w:num w:numId="2">
    <w:abstractNumId w:val="5"/>
  </w:num>
  <w:num w:numId="3">
    <w:abstractNumId w:val="16"/>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7"/>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12"/>
  </w:num>
  <w:num w:numId="9">
    <w:abstractNumId w:val="19"/>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14"/>
  </w:num>
  <w:num w:numId="13">
    <w:abstractNumId w:val="17"/>
  </w:num>
  <w:num w:numId="14">
    <w:abstractNumId w:val="4"/>
  </w:num>
  <w:num w:numId="15">
    <w:abstractNumId w:val="8"/>
  </w:num>
  <w:num w:numId="16">
    <w:abstractNumId w:val="10"/>
  </w:num>
  <w:num w:numId="17">
    <w:abstractNumId w:val="6"/>
  </w:num>
  <w:num w:numId="18">
    <w:abstractNumId w:val="13"/>
  </w:num>
  <w:num w:numId="19">
    <w:abstractNumId w:val="3"/>
  </w:num>
  <w:num w:numId="20">
    <w:abstractNumId w:val="15"/>
  </w:num>
  <w:num w:numId="21">
    <w:abstractNumId w:val="20"/>
  </w:num>
  <w:num w:numId="22">
    <w:abstractNumId w:val="9"/>
  </w:num>
  <w:num w:numId="23">
    <w:abstractNumId w:val="21"/>
  </w:num>
  <w:num w:numId="24">
    <w:abstractNumId w:val="2"/>
  </w:num>
  <w:num w:numId="25">
    <w:abstractNumId w:val="18"/>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ia Liang">
    <w15:presenceInfo w15:providerId="None" w15:userId="Maria Liang"/>
  </w15:person>
  <w15:person w15:author="Maria Liang r2">
    <w15:presenceInfo w15:providerId="None" w15:userId="Maria Liang r2"/>
  </w15:person>
  <w15:person w15:author="Maria Liang r1">
    <w15:presenceInfo w15:providerId="None" w15:userId="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59D"/>
    <w:rsid w:val="00004336"/>
    <w:rsid w:val="0001066C"/>
    <w:rsid w:val="00023FE7"/>
    <w:rsid w:val="00030101"/>
    <w:rsid w:val="00030F48"/>
    <w:rsid w:val="0003200C"/>
    <w:rsid w:val="00032021"/>
    <w:rsid w:val="00032644"/>
    <w:rsid w:val="00035E8F"/>
    <w:rsid w:val="000372CF"/>
    <w:rsid w:val="00042AB1"/>
    <w:rsid w:val="00045952"/>
    <w:rsid w:val="00050DDD"/>
    <w:rsid w:val="0006098F"/>
    <w:rsid w:val="000643E0"/>
    <w:rsid w:val="00067382"/>
    <w:rsid w:val="0007217B"/>
    <w:rsid w:val="000726DA"/>
    <w:rsid w:val="0008171B"/>
    <w:rsid w:val="00086571"/>
    <w:rsid w:val="00092725"/>
    <w:rsid w:val="000929A0"/>
    <w:rsid w:val="00093927"/>
    <w:rsid w:val="00094D34"/>
    <w:rsid w:val="000976FA"/>
    <w:rsid w:val="000A39CE"/>
    <w:rsid w:val="000A576C"/>
    <w:rsid w:val="000A7268"/>
    <w:rsid w:val="000B2077"/>
    <w:rsid w:val="000C09EF"/>
    <w:rsid w:val="000D01CA"/>
    <w:rsid w:val="000D11E7"/>
    <w:rsid w:val="000D3454"/>
    <w:rsid w:val="000D4774"/>
    <w:rsid w:val="000D68CB"/>
    <w:rsid w:val="000D6CA2"/>
    <w:rsid w:val="000D7743"/>
    <w:rsid w:val="000E09DC"/>
    <w:rsid w:val="000E1F5C"/>
    <w:rsid w:val="000E5C10"/>
    <w:rsid w:val="000F097A"/>
    <w:rsid w:val="000F0E97"/>
    <w:rsid w:val="000F2E68"/>
    <w:rsid w:val="000F4D81"/>
    <w:rsid w:val="0010332B"/>
    <w:rsid w:val="0010587A"/>
    <w:rsid w:val="00106F06"/>
    <w:rsid w:val="00110C71"/>
    <w:rsid w:val="001145BE"/>
    <w:rsid w:val="001200A5"/>
    <w:rsid w:val="001250CF"/>
    <w:rsid w:val="00132AB3"/>
    <w:rsid w:val="0013306E"/>
    <w:rsid w:val="001361E6"/>
    <w:rsid w:val="00136711"/>
    <w:rsid w:val="00143388"/>
    <w:rsid w:val="001434C1"/>
    <w:rsid w:val="0014488B"/>
    <w:rsid w:val="00145912"/>
    <w:rsid w:val="00152A86"/>
    <w:rsid w:val="001630F0"/>
    <w:rsid w:val="0017020E"/>
    <w:rsid w:val="00174B65"/>
    <w:rsid w:val="00180231"/>
    <w:rsid w:val="001834A6"/>
    <w:rsid w:val="001A18A3"/>
    <w:rsid w:val="001A1E03"/>
    <w:rsid w:val="001A376E"/>
    <w:rsid w:val="001B0588"/>
    <w:rsid w:val="001B2E60"/>
    <w:rsid w:val="001D07D5"/>
    <w:rsid w:val="001D0961"/>
    <w:rsid w:val="001D122E"/>
    <w:rsid w:val="001D679C"/>
    <w:rsid w:val="001D6831"/>
    <w:rsid w:val="001D6851"/>
    <w:rsid w:val="001D7E7F"/>
    <w:rsid w:val="001E011B"/>
    <w:rsid w:val="001E1449"/>
    <w:rsid w:val="001E259D"/>
    <w:rsid w:val="001E31CF"/>
    <w:rsid w:val="001F72E5"/>
    <w:rsid w:val="00204082"/>
    <w:rsid w:val="00205EE6"/>
    <w:rsid w:val="002067B6"/>
    <w:rsid w:val="00210078"/>
    <w:rsid w:val="00210D25"/>
    <w:rsid w:val="0021577F"/>
    <w:rsid w:val="00217D1C"/>
    <w:rsid w:val="00227CC9"/>
    <w:rsid w:val="0023702D"/>
    <w:rsid w:val="00240AD0"/>
    <w:rsid w:val="0024191B"/>
    <w:rsid w:val="0024342F"/>
    <w:rsid w:val="00252BFC"/>
    <w:rsid w:val="00254BC6"/>
    <w:rsid w:val="00256848"/>
    <w:rsid w:val="00257F89"/>
    <w:rsid w:val="00264656"/>
    <w:rsid w:val="00266DDC"/>
    <w:rsid w:val="00272057"/>
    <w:rsid w:val="00276529"/>
    <w:rsid w:val="00277DD4"/>
    <w:rsid w:val="0028179A"/>
    <w:rsid w:val="00285D3C"/>
    <w:rsid w:val="002868A4"/>
    <w:rsid w:val="002A029C"/>
    <w:rsid w:val="002A06FA"/>
    <w:rsid w:val="002A0AD8"/>
    <w:rsid w:val="002B139C"/>
    <w:rsid w:val="002C2873"/>
    <w:rsid w:val="002C34A1"/>
    <w:rsid w:val="002D619D"/>
    <w:rsid w:val="002E1D08"/>
    <w:rsid w:val="002F2D0D"/>
    <w:rsid w:val="00301528"/>
    <w:rsid w:val="003107DE"/>
    <w:rsid w:val="0031523E"/>
    <w:rsid w:val="00316271"/>
    <w:rsid w:val="00317F51"/>
    <w:rsid w:val="00322619"/>
    <w:rsid w:val="00325DF3"/>
    <w:rsid w:val="00330530"/>
    <w:rsid w:val="00335B14"/>
    <w:rsid w:val="003363A1"/>
    <w:rsid w:val="003424DB"/>
    <w:rsid w:val="00342FE8"/>
    <w:rsid w:val="0035096A"/>
    <w:rsid w:val="00353055"/>
    <w:rsid w:val="00354617"/>
    <w:rsid w:val="003560A8"/>
    <w:rsid w:val="003615F8"/>
    <w:rsid w:val="0037123D"/>
    <w:rsid w:val="00371366"/>
    <w:rsid w:val="00372746"/>
    <w:rsid w:val="0037415F"/>
    <w:rsid w:val="00376629"/>
    <w:rsid w:val="003826C9"/>
    <w:rsid w:val="00383793"/>
    <w:rsid w:val="00391046"/>
    <w:rsid w:val="003937EE"/>
    <w:rsid w:val="00395BEF"/>
    <w:rsid w:val="003A0C47"/>
    <w:rsid w:val="003A2772"/>
    <w:rsid w:val="003A75A6"/>
    <w:rsid w:val="003A784A"/>
    <w:rsid w:val="003B142F"/>
    <w:rsid w:val="003B1AF7"/>
    <w:rsid w:val="003B365C"/>
    <w:rsid w:val="003B3E7A"/>
    <w:rsid w:val="003B7887"/>
    <w:rsid w:val="003C091D"/>
    <w:rsid w:val="003C0DFB"/>
    <w:rsid w:val="003C191F"/>
    <w:rsid w:val="003C28FC"/>
    <w:rsid w:val="003C2EDB"/>
    <w:rsid w:val="003C4832"/>
    <w:rsid w:val="003D218F"/>
    <w:rsid w:val="003D4779"/>
    <w:rsid w:val="003D76C0"/>
    <w:rsid w:val="003E11D5"/>
    <w:rsid w:val="003E5E6F"/>
    <w:rsid w:val="003E6384"/>
    <w:rsid w:val="003F15F4"/>
    <w:rsid w:val="003F4FE3"/>
    <w:rsid w:val="003F65A5"/>
    <w:rsid w:val="004028FE"/>
    <w:rsid w:val="00403FBB"/>
    <w:rsid w:val="00407940"/>
    <w:rsid w:val="00407D76"/>
    <w:rsid w:val="004109EC"/>
    <w:rsid w:val="0041190B"/>
    <w:rsid w:val="00416EC0"/>
    <w:rsid w:val="0041792D"/>
    <w:rsid w:val="00421A71"/>
    <w:rsid w:val="0042662A"/>
    <w:rsid w:val="004277F1"/>
    <w:rsid w:val="00445FA9"/>
    <w:rsid w:val="004530CA"/>
    <w:rsid w:val="00455722"/>
    <w:rsid w:val="004559A4"/>
    <w:rsid w:val="004573BE"/>
    <w:rsid w:val="00457923"/>
    <w:rsid w:val="00460633"/>
    <w:rsid w:val="00466186"/>
    <w:rsid w:val="00466270"/>
    <w:rsid w:val="004670F8"/>
    <w:rsid w:val="004708D2"/>
    <w:rsid w:val="00475588"/>
    <w:rsid w:val="00476D2F"/>
    <w:rsid w:val="00477506"/>
    <w:rsid w:val="0048019D"/>
    <w:rsid w:val="004837ED"/>
    <w:rsid w:val="00484BD3"/>
    <w:rsid w:val="00495505"/>
    <w:rsid w:val="00497F43"/>
    <w:rsid w:val="004A1168"/>
    <w:rsid w:val="004A29E5"/>
    <w:rsid w:val="004B2894"/>
    <w:rsid w:val="004B45FB"/>
    <w:rsid w:val="004B61CB"/>
    <w:rsid w:val="004B6916"/>
    <w:rsid w:val="004B74B1"/>
    <w:rsid w:val="004B7DD0"/>
    <w:rsid w:val="004C740C"/>
    <w:rsid w:val="004D0DD9"/>
    <w:rsid w:val="004D7D48"/>
    <w:rsid w:val="004E59B0"/>
    <w:rsid w:val="004E72D3"/>
    <w:rsid w:val="004E773A"/>
    <w:rsid w:val="00500DDD"/>
    <w:rsid w:val="00501E77"/>
    <w:rsid w:val="00502427"/>
    <w:rsid w:val="005104B4"/>
    <w:rsid w:val="00510DF7"/>
    <w:rsid w:val="00513C64"/>
    <w:rsid w:val="005149A7"/>
    <w:rsid w:val="00516178"/>
    <w:rsid w:val="00516250"/>
    <w:rsid w:val="00521094"/>
    <w:rsid w:val="0052797B"/>
    <w:rsid w:val="00534B68"/>
    <w:rsid w:val="005427B7"/>
    <w:rsid w:val="00545A00"/>
    <w:rsid w:val="00545B8A"/>
    <w:rsid w:val="00545E2B"/>
    <w:rsid w:val="00546144"/>
    <w:rsid w:val="00551607"/>
    <w:rsid w:val="00553D13"/>
    <w:rsid w:val="00557BC7"/>
    <w:rsid w:val="00561609"/>
    <w:rsid w:val="00562F1B"/>
    <w:rsid w:val="005652E8"/>
    <w:rsid w:val="00565AF6"/>
    <w:rsid w:val="00566FA8"/>
    <w:rsid w:val="005670BB"/>
    <w:rsid w:val="00572B16"/>
    <w:rsid w:val="00573DBA"/>
    <w:rsid w:val="00597A8B"/>
    <w:rsid w:val="005B21BC"/>
    <w:rsid w:val="005B2AAC"/>
    <w:rsid w:val="005B2D63"/>
    <w:rsid w:val="005B2EBC"/>
    <w:rsid w:val="005C002F"/>
    <w:rsid w:val="005C3C30"/>
    <w:rsid w:val="005C4539"/>
    <w:rsid w:val="005C708E"/>
    <w:rsid w:val="005D575A"/>
    <w:rsid w:val="005E02C7"/>
    <w:rsid w:val="005E127C"/>
    <w:rsid w:val="005E2CD9"/>
    <w:rsid w:val="005E35CB"/>
    <w:rsid w:val="005F13F0"/>
    <w:rsid w:val="005F5628"/>
    <w:rsid w:val="00600972"/>
    <w:rsid w:val="00603523"/>
    <w:rsid w:val="00606521"/>
    <w:rsid w:val="00611FBD"/>
    <w:rsid w:val="00613E3E"/>
    <w:rsid w:val="00615E3B"/>
    <w:rsid w:val="00616B0E"/>
    <w:rsid w:val="006203E3"/>
    <w:rsid w:val="006206D9"/>
    <w:rsid w:val="0062534B"/>
    <w:rsid w:val="006365BD"/>
    <w:rsid w:val="0065143F"/>
    <w:rsid w:val="006557C0"/>
    <w:rsid w:val="006658DD"/>
    <w:rsid w:val="006704E3"/>
    <w:rsid w:val="00672E84"/>
    <w:rsid w:val="00674414"/>
    <w:rsid w:val="00674BA3"/>
    <w:rsid w:val="006750C2"/>
    <w:rsid w:val="00681D8C"/>
    <w:rsid w:val="006820D5"/>
    <w:rsid w:val="0068742A"/>
    <w:rsid w:val="00693D80"/>
    <w:rsid w:val="00695667"/>
    <w:rsid w:val="006963F2"/>
    <w:rsid w:val="006975A5"/>
    <w:rsid w:val="006A4271"/>
    <w:rsid w:val="006B38E5"/>
    <w:rsid w:val="006B65A3"/>
    <w:rsid w:val="006B7B30"/>
    <w:rsid w:val="006C13AD"/>
    <w:rsid w:val="006C40A3"/>
    <w:rsid w:val="006C72F6"/>
    <w:rsid w:val="006D3572"/>
    <w:rsid w:val="006D5452"/>
    <w:rsid w:val="006D6501"/>
    <w:rsid w:val="006D6A86"/>
    <w:rsid w:val="006D7005"/>
    <w:rsid w:val="006E246F"/>
    <w:rsid w:val="006E30BD"/>
    <w:rsid w:val="006E34D0"/>
    <w:rsid w:val="006E5896"/>
    <w:rsid w:val="006F6DF2"/>
    <w:rsid w:val="006F7AFB"/>
    <w:rsid w:val="007011C0"/>
    <w:rsid w:val="00702260"/>
    <w:rsid w:val="00705441"/>
    <w:rsid w:val="00714DC1"/>
    <w:rsid w:val="00724C62"/>
    <w:rsid w:val="00726A99"/>
    <w:rsid w:val="007302F8"/>
    <w:rsid w:val="00733F83"/>
    <w:rsid w:val="00734266"/>
    <w:rsid w:val="0074519B"/>
    <w:rsid w:val="00746077"/>
    <w:rsid w:val="00746528"/>
    <w:rsid w:val="00766F90"/>
    <w:rsid w:val="007670AE"/>
    <w:rsid w:val="00774587"/>
    <w:rsid w:val="007810D6"/>
    <w:rsid w:val="007863F5"/>
    <w:rsid w:val="00786886"/>
    <w:rsid w:val="0078692B"/>
    <w:rsid w:val="00791F5B"/>
    <w:rsid w:val="00793BA8"/>
    <w:rsid w:val="00797630"/>
    <w:rsid w:val="007B117A"/>
    <w:rsid w:val="007B6D30"/>
    <w:rsid w:val="007C1719"/>
    <w:rsid w:val="007C301D"/>
    <w:rsid w:val="007D118E"/>
    <w:rsid w:val="007F44E0"/>
    <w:rsid w:val="007F5E2F"/>
    <w:rsid w:val="008029F7"/>
    <w:rsid w:val="00803380"/>
    <w:rsid w:val="008034B1"/>
    <w:rsid w:val="0081278C"/>
    <w:rsid w:val="008213A8"/>
    <w:rsid w:val="00833629"/>
    <w:rsid w:val="00845409"/>
    <w:rsid w:val="008454A2"/>
    <w:rsid w:val="00845F11"/>
    <w:rsid w:val="00846C79"/>
    <w:rsid w:val="00846CDF"/>
    <w:rsid w:val="00851138"/>
    <w:rsid w:val="00854E78"/>
    <w:rsid w:val="00855AE8"/>
    <w:rsid w:val="00856807"/>
    <w:rsid w:val="00870878"/>
    <w:rsid w:val="00871546"/>
    <w:rsid w:val="00872995"/>
    <w:rsid w:val="00874810"/>
    <w:rsid w:val="00880753"/>
    <w:rsid w:val="00880CFD"/>
    <w:rsid w:val="00886456"/>
    <w:rsid w:val="00886716"/>
    <w:rsid w:val="00892AD0"/>
    <w:rsid w:val="00893470"/>
    <w:rsid w:val="00893CED"/>
    <w:rsid w:val="008A158F"/>
    <w:rsid w:val="008A18BD"/>
    <w:rsid w:val="008A1D08"/>
    <w:rsid w:val="008A2AEC"/>
    <w:rsid w:val="008A6FC6"/>
    <w:rsid w:val="008B07C6"/>
    <w:rsid w:val="008C0165"/>
    <w:rsid w:val="008C3F56"/>
    <w:rsid w:val="008C5EE9"/>
    <w:rsid w:val="008D43D0"/>
    <w:rsid w:val="008D4843"/>
    <w:rsid w:val="008D4AB6"/>
    <w:rsid w:val="008E7DE0"/>
    <w:rsid w:val="008F25B4"/>
    <w:rsid w:val="008F49FC"/>
    <w:rsid w:val="008F4A2A"/>
    <w:rsid w:val="008F62B5"/>
    <w:rsid w:val="00903C09"/>
    <w:rsid w:val="009112FC"/>
    <w:rsid w:val="00914F8C"/>
    <w:rsid w:val="0091537E"/>
    <w:rsid w:val="00915D1C"/>
    <w:rsid w:val="00917F35"/>
    <w:rsid w:val="00920D74"/>
    <w:rsid w:val="00922E65"/>
    <w:rsid w:val="0093008A"/>
    <w:rsid w:val="00934112"/>
    <w:rsid w:val="0093530D"/>
    <w:rsid w:val="0093539D"/>
    <w:rsid w:val="00935AD9"/>
    <w:rsid w:val="00937C82"/>
    <w:rsid w:val="00940D66"/>
    <w:rsid w:val="00941F41"/>
    <w:rsid w:val="00944155"/>
    <w:rsid w:val="00945C2F"/>
    <w:rsid w:val="0095168F"/>
    <w:rsid w:val="00953D83"/>
    <w:rsid w:val="0096115D"/>
    <w:rsid w:val="00962896"/>
    <w:rsid w:val="00971B10"/>
    <w:rsid w:val="00974096"/>
    <w:rsid w:val="00974E0A"/>
    <w:rsid w:val="009843FC"/>
    <w:rsid w:val="009853B9"/>
    <w:rsid w:val="00987187"/>
    <w:rsid w:val="00991CC5"/>
    <w:rsid w:val="0099354B"/>
    <w:rsid w:val="00993ECF"/>
    <w:rsid w:val="00994F68"/>
    <w:rsid w:val="009951DA"/>
    <w:rsid w:val="009957AF"/>
    <w:rsid w:val="00996D14"/>
    <w:rsid w:val="009A23A9"/>
    <w:rsid w:val="009A295D"/>
    <w:rsid w:val="009A3540"/>
    <w:rsid w:val="009A4F1A"/>
    <w:rsid w:val="009A520D"/>
    <w:rsid w:val="009A6008"/>
    <w:rsid w:val="009B19BA"/>
    <w:rsid w:val="009B4626"/>
    <w:rsid w:val="009C0F7B"/>
    <w:rsid w:val="009C1178"/>
    <w:rsid w:val="009C28A6"/>
    <w:rsid w:val="009C66C7"/>
    <w:rsid w:val="009D0F10"/>
    <w:rsid w:val="009D6508"/>
    <w:rsid w:val="009D7482"/>
    <w:rsid w:val="009E2569"/>
    <w:rsid w:val="009E4945"/>
    <w:rsid w:val="009E72B4"/>
    <w:rsid w:val="009F28D7"/>
    <w:rsid w:val="009F2F79"/>
    <w:rsid w:val="00A019FE"/>
    <w:rsid w:val="00A03C46"/>
    <w:rsid w:val="00A05551"/>
    <w:rsid w:val="00A05AF0"/>
    <w:rsid w:val="00A06BA0"/>
    <w:rsid w:val="00A06CB6"/>
    <w:rsid w:val="00A1296C"/>
    <w:rsid w:val="00A1400B"/>
    <w:rsid w:val="00A2158E"/>
    <w:rsid w:val="00A2171E"/>
    <w:rsid w:val="00A223D5"/>
    <w:rsid w:val="00A224F5"/>
    <w:rsid w:val="00A257D0"/>
    <w:rsid w:val="00A258DB"/>
    <w:rsid w:val="00A333FB"/>
    <w:rsid w:val="00A350B8"/>
    <w:rsid w:val="00A4616D"/>
    <w:rsid w:val="00A515E7"/>
    <w:rsid w:val="00A5634D"/>
    <w:rsid w:val="00A56C9D"/>
    <w:rsid w:val="00A57BE0"/>
    <w:rsid w:val="00A62FA3"/>
    <w:rsid w:val="00A7549D"/>
    <w:rsid w:val="00A76F86"/>
    <w:rsid w:val="00A81AAB"/>
    <w:rsid w:val="00A81DD2"/>
    <w:rsid w:val="00A82026"/>
    <w:rsid w:val="00A85790"/>
    <w:rsid w:val="00A90FDA"/>
    <w:rsid w:val="00A926C3"/>
    <w:rsid w:val="00A932DE"/>
    <w:rsid w:val="00AA231D"/>
    <w:rsid w:val="00AA2D01"/>
    <w:rsid w:val="00AA5542"/>
    <w:rsid w:val="00AB3505"/>
    <w:rsid w:val="00AC176E"/>
    <w:rsid w:val="00AC64BD"/>
    <w:rsid w:val="00AC7573"/>
    <w:rsid w:val="00AD7500"/>
    <w:rsid w:val="00AE3CE9"/>
    <w:rsid w:val="00AE4632"/>
    <w:rsid w:val="00AE490A"/>
    <w:rsid w:val="00AE5C02"/>
    <w:rsid w:val="00AF2B1A"/>
    <w:rsid w:val="00AF2F1B"/>
    <w:rsid w:val="00AF4E85"/>
    <w:rsid w:val="00AF5CDC"/>
    <w:rsid w:val="00AF6142"/>
    <w:rsid w:val="00B0679D"/>
    <w:rsid w:val="00B1074E"/>
    <w:rsid w:val="00B148FA"/>
    <w:rsid w:val="00B21B4B"/>
    <w:rsid w:val="00B27526"/>
    <w:rsid w:val="00B307BA"/>
    <w:rsid w:val="00B33C69"/>
    <w:rsid w:val="00B34FD0"/>
    <w:rsid w:val="00B423E4"/>
    <w:rsid w:val="00B53B44"/>
    <w:rsid w:val="00B5658B"/>
    <w:rsid w:val="00B572E6"/>
    <w:rsid w:val="00B66B78"/>
    <w:rsid w:val="00B7273C"/>
    <w:rsid w:val="00B72C9F"/>
    <w:rsid w:val="00B76323"/>
    <w:rsid w:val="00B82E82"/>
    <w:rsid w:val="00B878A7"/>
    <w:rsid w:val="00BA2833"/>
    <w:rsid w:val="00BA5A68"/>
    <w:rsid w:val="00BB75AB"/>
    <w:rsid w:val="00BC4ED5"/>
    <w:rsid w:val="00BD1834"/>
    <w:rsid w:val="00BD1F14"/>
    <w:rsid w:val="00BD4600"/>
    <w:rsid w:val="00BD670F"/>
    <w:rsid w:val="00BE1F12"/>
    <w:rsid w:val="00BF0ABE"/>
    <w:rsid w:val="00BF770A"/>
    <w:rsid w:val="00BF7799"/>
    <w:rsid w:val="00C01EFC"/>
    <w:rsid w:val="00C04FA5"/>
    <w:rsid w:val="00C053F4"/>
    <w:rsid w:val="00C05D13"/>
    <w:rsid w:val="00C2633D"/>
    <w:rsid w:val="00C266EB"/>
    <w:rsid w:val="00C301EC"/>
    <w:rsid w:val="00C332A5"/>
    <w:rsid w:val="00C343DD"/>
    <w:rsid w:val="00C37988"/>
    <w:rsid w:val="00C569B1"/>
    <w:rsid w:val="00C56F92"/>
    <w:rsid w:val="00C63CC9"/>
    <w:rsid w:val="00C675A6"/>
    <w:rsid w:val="00C835D9"/>
    <w:rsid w:val="00C85319"/>
    <w:rsid w:val="00C8717A"/>
    <w:rsid w:val="00C9092E"/>
    <w:rsid w:val="00C926C8"/>
    <w:rsid w:val="00CA1C80"/>
    <w:rsid w:val="00CA5346"/>
    <w:rsid w:val="00CA5BB4"/>
    <w:rsid w:val="00CA7FA1"/>
    <w:rsid w:val="00CB0F92"/>
    <w:rsid w:val="00CB14DB"/>
    <w:rsid w:val="00CB2C2E"/>
    <w:rsid w:val="00CB4240"/>
    <w:rsid w:val="00CB554D"/>
    <w:rsid w:val="00CC057E"/>
    <w:rsid w:val="00CC0FBD"/>
    <w:rsid w:val="00CC7DB1"/>
    <w:rsid w:val="00CD3D53"/>
    <w:rsid w:val="00CE1211"/>
    <w:rsid w:val="00CE2F44"/>
    <w:rsid w:val="00CE3134"/>
    <w:rsid w:val="00CE3735"/>
    <w:rsid w:val="00CE3765"/>
    <w:rsid w:val="00CE42D5"/>
    <w:rsid w:val="00CE60BB"/>
    <w:rsid w:val="00CF0107"/>
    <w:rsid w:val="00CF4922"/>
    <w:rsid w:val="00CF4B5F"/>
    <w:rsid w:val="00D056D7"/>
    <w:rsid w:val="00D154F4"/>
    <w:rsid w:val="00D17C93"/>
    <w:rsid w:val="00D17ED1"/>
    <w:rsid w:val="00D226E3"/>
    <w:rsid w:val="00D264A7"/>
    <w:rsid w:val="00D27290"/>
    <w:rsid w:val="00D27DCB"/>
    <w:rsid w:val="00D5626E"/>
    <w:rsid w:val="00D57D7A"/>
    <w:rsid w:val="00D62124"/>
    <w:rsid w:val="00D666C3"/>
    <w:rsid w:val="00D73475"/>
    <w:rsid w:val="00D7465A"/>
    <w:rsid w:val="00D761EF"/>
    <w:rsid w:val="00D87A81"/>
    <w:rsid w:val="00D94736"/>
    <w:rsid w:val="00D94FA1"/>
    <w:rsid w:val="00D95D3C"/>
    <w:rsid w:val="00D95DAE"/>
    <w:rsid w:val="00DA2925"/>
    <w:rsid w:val="00DB1B8A"/>
    <w:rsid w:val="00DB1FCA"/>
    <w:rsid w:val="00DB274C"/>
    <w:rsid w:val="00DB5D0D"/>
    <w:rsid w:val="00DB6758"/>
    <w:rsid w:val="00DC25DC"/>
    <w:rsid w:val="00DE3C13"/>
    <w:rsid w:val="00DE5D9D"/>
    <w:rsid w:val="00DE6389"/>
    <w:rsid w:val="00DF5D01"/>
    <w:rsid w:val="00E00886"/>
    <w:rsid w:val="00E05B00"/>
    <w:rsid w:val="00E06A3A"/>
    <w:rsid w:val="00E071C0"/>
    <w:rsid w:val="00E102BB"/>
    <w:rsid w:val="00E15761"/>
    <w:rsid w:val="00E31AF6"/>
    <w:rsid w:val="00E32E02"/>
    <w:rsid w:val="00E35C25"/>
    <w:rsid w:val="00E417DD"/>
    <w:rsid w:val="00E42E5F"/>
    <w:rsid w:val="00E44401"/>
    <w:rsid w:val="00E46829"/>
    <w:rsid w:val="00E5711E"/>
    <w:rsid w:val="00E674A3"/>
    <w:rsid w:val="00E717F1"/>
    <w:rsid w:val="00E77D7E"/>
    <w:rsid w:val="00E80BBB"/>
    <w:rsid w:val="00E8204D"/>
    <w:rsid w:val="00E827EE"/>
    <w:rsid w:val="00E8352F"/>
    <w:rsid w:val="00E85DDF"/>
    <w:rsid w:val="00E87FB9"/>
    <w:rsid w:val="00E91940"/>
    <w:rsid w:val="00E9703C"/>
    <w:rsid w:val="00EB0AE4"/>
    <w:rsid w:val="00EB7F65"/>
    <w:rsid w:val="00EC07AC"/>
    <w:rsid w:val="00EC1B89"/>
    <w:rsid w:val="00EC4223"/>
    <w:rsid w:val="00ED2485"/>
    <w:rsid w:val="00ED79F1"/>
    <w:rsid w:val="00EE5608"/>
    <w:rsid w:val="00EE7B5F"/>
    <w:rsid w:val="00EF5A14"/>
    <w:rsid w:val="00F028A6"/>
    <w:rsid w:val="00F053D2"/>
    <w:rsid w:val="00F172C5"/>
    <w:rsid w:val="00F2067B"/>
    <w:rsid w:val="00F22CEB"/>
    <w:rsid w:val="00F246A5"/>
    <w:rsid w:val="00F3012B"/>
    <w:rsid w:val="00F35458"/>
    <w:rsid w:val="00F405E2"/>
    <w:rsid w:val="00F42543"/>
    <w:rsid w:val="00F427A1"/>
    <w:rsid w:val="00F42A8D"/>
    <w:rsid w:val="00F45399"/>
    <w:rsid w:val="00F52594"/>
    <w:rsid w:val="00F60370"/>
    <w:rsid w:val="00F6234E"/>
    <w:rsid w:val="00F65033"/>
    <w:rsid w:val="00F75DC2"/>
    <w:rsid w:val="00F81879"/>
    <w:rsid w:val="00F8790C"/>
    <w:rsid w:val="00F90EB4"/>
    <w:rsid w:val="00F91C64"/>
    <w:rsid w:val="00F958EE"/>
    <w:rsid w:val="00F9611E"/>
    <w:rsid w:val="00FA01B7"/>
    <w:rsid w:val="00FA1526"/>
    <w:rsid w:val="00FA3790"/>
    <w:rsid w:val="00FB04AB"/>
    <w:rsid w:val="00FB20BB"/>
    <w:rsid w:val="00FB3458"/>
    <w:rsid w:val="00FB7926"/>
    <w:rsid w:val="00FC1837"/>
    <w:rsid w:val="00FC710F"/>
    <w:rsid w:val="00FD1B2F"/>
    <w:rsid w:val="00FD1BD3"/>
    <w:rsid w:val="00FD7639"/>
    <w:rsid w:val="00FE09FD"/>
    <w:rsid w:val="00FE229D"/>
    <w:rsid w:val="00FE5311"/>
    <w:rsid w:val="00FF27DC"/>
    <w:rsid w:val="00FF63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694A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B1Char">
    <w:name w:val="B1 Char"/>
    <w:link w:val="B10"/>
    <w:qFormat/>
    <w:rsid w:val="001D679C"/>
    <w:rPr>
      <w:rFonts w:ascii="Times New Roman" w:hAnsi="Times New Roman"/>
      <w:lang w:val="en-GB" w:eastAsia="en-US"/>
    </w:rPr>
  </w:style>
  <w:style w:type="character" w:customStyle="1" w:styleId="NOChar">
    <w:name w:val="NO Char"/>
    <w:link w:val="NO"/>
    <w:rsid w:val="001D679C"/>
    <w:rPr>
      <w:rFonts w:ascii="Times New Roman" w:hAnsi="Times New Roman"/>
      <w:lang w:val="en-GB" w:eastAsia="en-US"/>
    </w:rPr>
  </w:style>
  <w:style w:type="character" w:customStyle="1" w:styleId="B2Char">
    <w:name w:val="B2 Char"/>
    <w:link w:val="B2"/>
    <w:qFormat/>
    <w:rsid w:val="001D679C"/>
    <w:rPr>
      <w:rFonts w:ascii="Times New Roman" w:hAnsi="Times New Roman"/>
      <w:lang w:val="en-GB" w:eastAsia="en-US"/>
    </w:rPr>
  </w:style>
  <w:style w:type="paragraph" w:customStyle="1" w:styleId="TAJ">
    <w:name w:val="TAJ"/>
    <w:basedOn w:val="TH"/>
    <w:rsid w:val="00AC64BD"/>
    <w:rPr>
      <w:rFonts w:eastAsia="SimSun"/>
    </w:rPr>
  </w:style>
  <w:style w:type="paragraph" w:customStyle="1" w:styleId="Guidance">
    <w:name w:val="Guidance"/>
    <w:basedOn w:val="Normal"/>
    <w:rsid w:val="00AC64BD"/>
    <w:rPr>
      <w:rFonts w:eastAsia="SimSun"/>
      <w:i/>
      <w:color w:val="0000FF"/>
    </w:rPr>
  </w:style>
  <w:style w:type="character" w:customStyle="1" w:styleId="EXCar">
    <w:name w:val="EX Car"/>
    <w:link w:val="EX"/>
    <w:rsid w:val="00AC64BD"/>
    <w:rPr>
      <w:rFonts w:ascii="Times New Roman" w:hAnsi="Times New Roman"/>
      <w:lang w:val="en-GB" w:eastAsia="en-US"/>
    </w:rPr>
  </w:style>
  <w:style w:type="character" w:customStyle="1" w:styleId="EditorsNoteChar">
    <w:name w:val="Editor's Note Char"/>
    <w:aliases w:val="EN Char"/>
    <w:link w:val="EditorsNote"/>
    <w:rsid w:val="00AC64BD"/>
    <w:rPr>
      <w:rFonts w:ascii="Times New Roman" w:hAnsi="Times New Roman"/>
      <w:color w:val="FF0000"/>
      <w:lang w:val="en-GB" w:eastAsia="en-US"/>
    </w:rPr>
  </w:style>
  <w:style w:type="character" w:customStyle="1" w:styleId="TFChar">
    <w:name w:val="TF Char"/>
    <w:link w:val="TF"/>
    <w:rsid w:val="00AC64BD"/>
    <w:rPr>
      <w:rFonts w:ascii="Arial" w:hAnsi="Arial"/>
      <w:b/>
      <w:lang w:val="en-GB" w:eastAsia="en-US"/>
    </w:rPr>
  </w:style>
  <w:style w:type="character" w:customStyle="1" w:styleId="BalloonTextChar">
    <w:name w:val="Balloon Text Char"/>
    <w:link w:val="BalloonText"/>
    <w:rsid w:val="00AC64BD"/>
    <w:rPr>
      <w:rFonts w:ascii="Tahoma" w:hAnsi="Tahoma" w:cs="Tahoma"/>
      <w:sz w:val="16"/>
      <w:szCs w:val="16"/>
      <w:lang w:val="en-GB" w:eastAsia="en-US"/>
    </w:rPr>
  </w:style>
  <w:style w:type="character" w:styleId="Strong">
    <w:name w:val="Strong"/>
    <w:qFormat/>
    <w:rsid w:val="00AC64BD"/>
    <w:rPr>
      <w:b/>
      <w:bCs/>
    </w:rPr>
  </w:style>
  <w:style w:type="character" w:customStyle="1" w:styleId="TAHCar">
    <w:name w:val="TAH Car"/>
    <w:rsid w:val="00AC64BD"/>
    <w:rPr>
      <w:rFonts w:ascii="Arial" w:hAnsi="Arial"/>
      <w:b/>
      <w:sz w:val="18"/>
      <w:lang w:val="en-GB" w:eastAsia="en-US"/>
    </w:rPr>
  </w:style>
  <w:style w:type="paragraph" w:styleId="Revision">
    <w:name w:val="Revision"/>
    <w:hidden/>
    <w:uiPriority w:val="99"/>
    <w:semiHidden/>
    <w:rsid w:val="00AC64BD"/>
    <w:rPr>
      <w:rFonts w:ascii="Times New Roman" w:eastAsia="SimSun" w:hAnsi="Times New Roman"/>
      <w:lang w:val="en-GB" w:eastAsia="en-US"/>
    </w:rPr>
  </w:style>
  <w:style w:type="character" w:customStyle="1" w:styleId="Heading4Char">
    <w:name w:val="Heading 4 Char"/>
    <w:link w:val="Heading4"/>
    <w:rsid w:val="00AC64BD"/>
    <w:rPr>
      <w:rFonts w:ascii="Arial" w:hAnsi="Arial"/>
      <w:sz w:val="24"/>
      <w:lang w:val="en-GB" w:eastAsia="en-US"/>
    </w:rPr>
  </w:style>
  <w:style w:type="character" w:customStyle="1" w:styleId="Heading3Char">
    <w:name w:val="Heading 3 Char"/>
    <w:link w:val="Heading3"/>
    <w:rsid w:val="00AC64BD"/>
    <w:rPr>
      <w:rFonts w:ascii="Arial" w:hAnsi="Arial"/>
      <w:sz w:val="28"/>
      <w:lang w:val="en-GB" w:eastAsia="en-US"/>
    </w:rPr>
  </w:style>
  <w:style w:type="character" w:customStyle="1" w:styleId="NOZchn">
    <w:name w:val="NO Zchn"/>
    <w:rsid w:val="00AC64BD"/>
    <w:rPr>
      <w:rFonts w:ascii="Times New Roman" w:hAnsi="Times New Roman"/>
      <w:lang w:val="en-GB"/>
    </w:rPr>
  </w:style>
  <w:style w:type="character" w:customStyle="1" w:styleId="Heading2Char">
    <w:name w:val="Heading 2 Char"/>
    <w:link w:val="Heading2"/>
    <w:rsid w:val="00AC64BD"/>
    <w:rPr>
      <w:rFonts w:ascii="Arial" w:hAnsi="Arial"/>
      <w:sz w:val="32"/>
      <w:lang w:val="en-GB" w:eastAsia="en-US"/>
    </w:rPr>
  </w:style>
  <w:style w:type="character" w:customStyle="1" w:styleId="PLChar">
    <w:name w:val="PL Char"/>
    <w:link w:val="PL"/>
    <w:qFormat/>
    <w:rsid w:val="00AC64BD"/>
    <w:rPr>
      <w:rFonts w:ascii="Courier New" w:hAnsi="Courier New"/>
      <w:noProof/>
      <w:sz w:val="16"/>
      <w:lang w:val="en-GB" w:eastAsia="en-US"/>
    </w:rPr>
  </w:style>
  <w:style w:type="character" w:customStyle="1" w:styleId="EditorsNoteZchn">
    <w:name w:val="Editor's Note Zchn"/>
    <w:rsid w:val="00AC64BD"/>
    <w:rPr>
      <w:rFonts w:ascii="Times New Roman" w:hAnsi="Times New Roman"/>
      <w:color w:val="FF0000"/>
      <w:lang w:val="en-GB"/>
    </w:rPr>
  </w:style>
  <w:style w:type="paragraph" w:styleId="ListParagraph">
    <w:name w:val="List Paragraph"/>
    <w:basedOn w:val="Normal"/>
    <w:uiPriority w:val="34"/>
    <w:qFormat/>
    <w:rsid w:val="00AC64BD"/>
    <w:pPr>
      <w:ind w:firstLineChars="200" w:firstLine="420"/>
    </w:pPr>
    <w:rPr>
      <w:rFonts w:eastAsia="SimSun"/>
    </w:rPr>
  </w:style>
  <w:style w:type="character" w:customStyle="1" w:styleId="EWChar">
    <w:name w:val="EW Char"/>
    <w:link w:val="EW"/>
    <w:locked/>
    <w:rsid w:val="00AC64BD"/>
    <w:rPr>
      <w:rFonts w:ascii="Times New Roman" w:hAnsi="Times New Roman"/>
      <w:lang w:val="en-GB" w:eastAsia="en-US"/>
    </w:rPr>
  </w:style>
  <w:style w:type="character" w:customStyle="1" w:styleId="Heading5Char">
    <w:name w:val="Heading 5 Char"/>
    <w:link w:val="Heading5"/>
    <w:rsid w:val="00AC64BD"/>
    <w:rPr>
      <w:rFonts w:ascii="Arial" w:hAnsi="Arial"/>
      <w:sz w:val="22"/>
      <w:lang w:val="en-GB" w:eastAsia="en-US"/>
    </w:rPr>
  </w:style>
  <w:style w:type="character" w:customStyle="1" w:styleId="DocumentMapChar">
    <w:name w:val="Document Map Char"/>
    <w:link w:val="DocumentMap"/>
    <w:rsid w:val="008E7DE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8E7DE0"/>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8E7DE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E7DE0"/>
    <w:pPr>
      <w:numPr>
        <w:numId w:val="2"/>
      </w:numPr>
      <w:overflowPunct w:val="0"/>
      <w:autoSpaceDE w:val="0"/>
      <w:autoSpaceDN w:val="0"/>
      <w:adjustRightInd w:val="0"/>
      <w:textAlignment w:val="baseline"/>
    </w:pPr>
    <w:rPr>
      <w:rFonts w:eastAsia="Times New Roman"/>
    </w:rPr>
  </w:style>
  <w:style w:type="character" w:customStyle="1" w:styleId="CommentTextChar">
    <w:name w:val="Comment Text Char"/>
    <w:link w:val="CommentText"/>
    <w:rsid w:val="008E7DE0"/>
    <w:rPr>
      <w:rFonts w:ascii="Times New Roman" w:hAnsi="Times New Roman"/>
      <w:lang w:val="en-GB" w:eastAsia="en-US"/>
    </w:rPr>
  </w:style>
  <w:style w:type="character" w:customStyle="1" w:styleId="CommentSubjectChar">
    <w:name w:val="Comment Subject Char"/>
    <w:link w:val="CommentSubject"/>
    <w:rsid w:val="008E7DE0"/>
    <w:rPr>
      <w:rFonts w:ascii="Times New Roman" w:hAnsi="Times New Roman"/>
      <w:b/>
      <w:bCs/>
      <w:lang w:val="en-GB" w:eastAsia="en-US"/>
    </w:rPr>
  </w:style>
  <w:style w:type="character" w:styleId="UnresolvedMention">
    <w:name w:val="Unresolved Mention"/>
    <w:uiPriority w:val="99"/>
    <w:semiHidden/>
    <w:unhideWhenUsed/>
    <w:rsid w:val="008E7DE0"/>
    <w:rPr>
      <w:color w:val="808080"/>
      <w:shd w:val="clear" w:color="auto" w:fill="E6E6E6"/>
    </w:rPr>
  </w:style>
  <w:style w:type="character" w:customStyle="1" w:styleId="EditorsNoteCharChar">
    <w:name w:val="Editor's Note Char Char"/>
    <w:locked/>
    <w:rsid w:val="008E7DE0"/>
    <w:rPr>
      <w:color w:val="FF0000"/>
      <w:lang w:val="en-GB" w:eastAsia="en-US"/>
    </w:rPr>
  </w:style>
  <w:style w:type="paragraph" w:styleId="BodyText">
    <w:name w:val="Body Text"/>
    <w:basedOn w:val="Normal"/>
    <w:link w:val="BodyTextChar"/>
    <w:rsid w:val="008E7DE0"/>
    <w:pPr>
      <w:spacing w:after="120"/>
    </w:pPr>
    <w:rPr>
      <w:rFonts w:eastAsia="Batang"/>
      <w:lang w:eastAsia="x-none"/>
    </w:rPr>
  </w:style>
  <w:style w:type="character" w:customStyle="1" w:styleId="BodyTextChar">
    <w:name w:val="Body Text Char"/>
    <w:basedOn w:val="DefaultParagraphFont"/>
    <w:link w:val="BodyText"/>
    <w:rsid w:val="008E7DE0"/>
    <w:rPr>
      <w:rFonts w:ascii="Times New Roman" w:eastAsia="Batang" w:hAnsi="Times New Roman"/>
      <w:lang w:val="en-GB" w:eastAsia="x-none"/>
    </w:rPr>
  </w:style>
  <w:style w:type="character" w:customStyle="1" w:styleId="st1">
    <w:name w:val="st1"/>
    <w:rsid w:val="008E7DE0"/>
  </w:style>
  <w:style w:type="paragraph" w:styleId="NormalWeb">
    <w:name w:val="Normal (Web)"/>
    <w:basedOn w:val="Normal"/>
    <w:uiPriority w:val="99"/>
    <w:unhideWhenUsed/>
    <w:rsid w:val="008E7DE0"/>
    <w:pPr>
      <w:spacing w:before="100" w:beforeAutospacing="1" w:after="100" w:afterAutospacing="1"/>
    </w:pPr>
    <w:rPr>
      <w:rFonts w:eastAsia="Times New Roman"/>
      <w:sz w:val="24"/>
      <w:szCs w:val="24"/>
      <w:lang w:val="es-ES" w:eastAsia="es-ES"/>
    </w:rPr>
  </w:style>
  <w:style w:type="paragraph" w:customStyle="1" w:styleId="TemplateH4">
    <w:name w:val="TemplateH4"/>
    <w:basedOn w:val="Normal"/>
    <w:qFormat/>
    <w:rsid w:val="00210078"/>
    <w:pPr>
      <w:overflowPunct w:val="0"/>
      <w:autoSpaceDE w:val="0"/>
      <w:autoSpaceDN w:val="0"/>
      <w:adjustRightInd w:val="0"/>
      <w:textAlignment w:val="baseline"/>
    </w:pPr>
    <w:rPr>
      <w:rFonts w:ascii="Arial" w:eastAsia="Times New Roman" w:hAnsi="Arial" w:cs="Arial"/>
      <w:sz w:val="24"/>
      <w:szCs w:val="24"/>
    </w:rPr>
  </w:style>
  <w:style w:type="table" w:styleId="TableGrid">
    <w:name w:val="Table Grid"/>
    <w:basedOn w:val="TableNormal"/>
    <w:uiPriority w:val="59"/>
    <w:rsid w:val="00210078"/>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Normal"/>
    <w:link w:val="AltNormalChar"/>
    <w:rsid w:val="00210078"/>
    <w:pPr>
      <w:spacing w:before="120" w:after="0"/>
    </w:pPr>
    <w:rPr>
      <w:rFonts w:ascii="Arial" w:eastAsia="Times New Roman" w:hAnsi="Arial"/>
    </w:rPr>
  </w:style>
  <w:style w:type="character" w:customStyle="1" w:styleId="AltNormalChar">
    <w:name w:val="AltNormal Char"/>
    <w:link w:val="AltNormal"/>
    <w:rsid w:val="00210078"/>
    <w:rPr>
      <w:rFonts w:ascii="Arial" w:eastAsia="Times New Roman" w:hAnsi="Arial"/>
      <w:lang w:val="en-GB" w:eastAsia="en-US"/>
    </w:rPr>
  </w:style>
  <w:style w:type="paragraph" w:customStyle="1" w:styleId="TemplateH3">
    <w:name w:val="TemplateH3"/>
    <w:basedOn w:val="Normal"/>
    <w:qFormat/>
    <w:rsid w:val="00210078"/>
    <w:pPr>
      <w:overflowPunct w:val="0"/>
      <w:autoSpaceDE w:val="0"/>
      <w:autoSpaceDN w:val="0"/>
      <w:adjustRightInd w:val="0"/>
      <w:textAlignment w:val="baseline"/>
    </w:pPr>
    <w:rPr>
      <w:rFonts w:ascii="Arial" w:eastAsia="Times New Roman" w:hAnsi="Arial" w:cs="Arial"/>
      <w:sz w:val="28"/>
      <w:szCs w:val="28"/>
    </w:rPr>
  </w:style>
  <w:style w:type="paragraph" w:customStyle="1" w:styleId="TemplateH2">
    <w:name w:val="TemplateH2"/>
    <w:basedOn w:val="Normal"/>
    <w:qFormat/>
    <w:rsid w:val="00210078"/>
    <w:pPr>
      <w:overflowPunct w:val="0"/>
      <w:autoSpaceDE w:val="0"/>
      <w:autoSpaceDN w:val="0"/>
      <w:adjustRightInd w:val="0"/>
      <w:textAlignment w:val="baseline"/>
    </w:pPr>
    <w:rPr>
      <w:rFonts w:ascii="Arial" w:eastAsia="Times New Roman" w:hAnsi="Arial" w:cs="Arial"/>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5589192">
      <w:bodyDiv w:val="1"/>
      <w:marLeft w:val="0"/>
      <w:marRight w:val="0"/>
      <w:marTop w:val="0"/>
      <w:marBottom w:val="0"/>
      <w:divBdr>
        <w:top w:val="none" w:sz="0" w:space="0" w:color="auto"/>
        <w:left w:val="none" w:sz="0" w:space="0" w:color="auto"/>
        <w:bottom w:val="none" w:sz="0" w:space="0" w:color="auto"/>
        <w:right w:val="none" w:sz="0" w:space="0" w:color="auto"/>
      </w:divBdr>
    </w:div>
    <w:div w:id="1074159738">
      <w:bodyDiv w:val="1"/>
      <w:marLeft w:val="0"/>
      <w:marRight w:val="0"/>
      <w:marTop w:val="0"/>
      <w:marBottom w:val="0"/>
      <w:divBdr>
        <w:top w:val="none" w:sz="0" w:space="0" w:color="auto"/>
        <w:left w:val="none" w:sz="0" w:space="0" w:color="auto"/>
        <w:bottom w:val="none" w:sz="0" w:space="0" w:color="auto"/>
        <w:right w:val="none" w:sz="0" w:space="0" w:color="auto"/>
      </w:divBdr>
    </w:div>
    <w:div w:id="1198927057">
      <w:bodyDiv w:val="1"/>
      <w:marLeft w:val="0"/>
      <w:marRight w:val="0"/>
      <w:marTop w:val="0"/>
      <w:marBottom w:val="0"/>
      <w:divBdr>
        <w:top w:val="none" w:sz="0" w:space="0" w:color="auto"/>
        <w:left w:val="none" w:sz="0" w:space="0" w:color="auto"/>
        <w:bottom w:val="none" w:sz="0" w:space="0" w:color="auto"/>
        <w:right w:val="none" w:sz="0" w:space="0" w:color="auto"/>
      </w:divBdr>
    </w:div>
    <w:div w:id="1254817880">
      <w:bodyDiv w:val="1"/>
      <w:marLeft w:val="0"/>
      <w:marRight w:val="0"/>
      <w:marTop w:val="0"/>
      <w:marBottom w:val="0"/>
      <w:divBdr>
        <w:top w:val="none" w:sz="0" w:space="0" w:color="auto"/>
        <w:left w:val="none" w:sz="0" w:space="0" w:color="auto"/>
        <w:bottom w:val="none" w:sz="0" w:space="0" w:color="auto"/>
        <w:right w:val="none" w:sz="0" w:space="0" w:color="auto"/>
      </w:divBdr>
    </w:div>
    <w:div w:id="1720083485">
      <w:bodyDiv w:val="1"/>
      <w:marLeft w:val="0"/>
      <w:marRight w:val="0"/>
      <w:marTop w:val="0"/>
      <w:marBottom w:val="0"/>
      <w:divBdr>
        <w:top w:val="none" w:sz="0" w:space="0" w:color="auto"/>
        <w:left w:val="none" w:sz="0" w:space="0" w:color="auto"/>
        <w:bottom w:val="none" w:sz="0" w:space="0" w:color="auto"/>
        <w:right w:val="none" w:sz="0" w:space="0" w:color="auto"/>
      </w:divBdr>
    </w:div>
    <w:div w:id="1882285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C78F1A-27F2-4BE9-B20C-B725C7F2FB9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877F152-F581-450F-95C1-7BB5839D1F99}">
  <ds:schemaRefs>
    <ds:schemaRef ds:uri="http://schemas.microsoft.com/sharepoint/v3/contenttype/forms"/>
  </ds:schemaRefs>
</ds:datastoreItem>
</file>

<file path=customXml/itemProps3.xml><?xml version="1.0" encoding="utf-8"?>
<ds:datastoreItem xmlns:ds="http://schemas.openxmlformats.org/officeDocument/2006/customXml" ds:itemID="{F2A4707F-F94D-4C7F-A4B1-BD89D71CD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3080C3-E628-44DE-8CB3-6160AFB6A6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12</Pages>
  <Words>4543</Words>
  <Characters>25896</Characters>
  <Application>Microsoft Office Word</Application>
  <DocSecurity>0</DocSecurity>
  <Lines>215</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30379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Maria Liang r4</cp:lastModifiedBy>
  <cp:revision>4</cp:revision>
  <cp:lastPrinted>1899-12-31T23:00:00Z</cp:lastPrinted>
  <dcterms:created xsi:type="dcterms:W3CDTF">2021-08-20T12:57:00Z</dcterms:created>
  <dcterms:modified xsi:type="dcterms:W3CDTF">2021-08-25T07:28:00Z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